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CE6" w:rsidRPr="00303CE6" w:rsidRDefault="00303CE6" w:rsidP="00303CE6">
      <w:pPr>
        <w:spacing w:after="240" w:line="240" w:lineRule="auto"/>
        <w:rPr>
          <w:rFonts w:ascii="Times New Roman" w:eastAsia="Times New Roman" w:hAnsi="Times New Roman" w:cs="Times New Roman"/>
          <w:sz w:val="24"/>
          <w:szCs w:val="24"/>
          <w:lang w:eastAsia="ru-RU"/>
        </w:rPr>
      </w:pPr>
      <w:r w:rsidRPr="00303CE6">
        <w:rPr>
          <w:rFonts w:ascii="Times New Roman" w:eastAsia="Times New Roman" w:hAnsi="Times New Roman" w:cs="Times New Roman"/>
          <w:sz w:val="20"/>
          <w:szCs w:val="20"/>
          <w:lang w:eastAsia="ru-RU"/>
        </w:rPr>
        <w:br/>
        <w:t xml:space="preserve">В данной статье рассматривается изготовление устройства, которое относится ко второму типу. </w:t>
      </w:r>
      <w:proofErr w:type="gramStart"/>
      <w:r w:rsidRPr="00303CE6">
        <w:rPr>
          <w:rFonts w:ascii="Times New Roman" w:eastAsia="Times New Roman" w:hAnsi="Times New Roman" w:cs="Times New Roman"/>
          <w:sz w:val="20"/>
          <w:szCs w:val="20"/>
          <w:lang w:eastAsia="ru-RU"/>
        </w:rPr>
        <w:t>Оно требовалось потому, что автомобиль, в основном, эксплуатируется в режиме коротких, но частых "перебежек”, то есть – завёлся, немного проехал, заглушил, и всё по новой.</w:t>
      </w:r>
      <w:proofErr w:type="gramEnd"/>
      <w:r w:rsidRPr="00303CE6">
        <w:rPr>
          <w:rFonts w:ascii="Times New Roman" w:eastAsia="Times New Roman" w:hAnsi="Times New Roman" w:cs="Times New Roman"/>
          <w:sz w:val="20"/>
          <w:szCs w:val="20"/>
          <w:lang w:eastAsia="ru-RU"/>
        </w:rPr>
        <w:t xml:space="preserve"> Частые </w:t>
      </w:r>
      <w:proofErr w:type="gramStart"/>
      <w:r w:rsidRPr="00303CE6">
        <w:rPr>
          <w:rFonts w:ascii="Times New Roman" w:eastAsia="Times New Roman" w:hAnsi="Times New Roman" w:cs="Times New Roman"/>
          <w:sz w:val="20"/>
          <w:szCs w:val="20"/>
          <w:lang w:eastAsia="ru-RU"/>
        </w:rPr>
        <w:t>заводки</w:t>
      </w:r>
      <w:proofErr w:type="gramEnd"/>
      <w:r w:rsidRPr="00303CE6">
        <w:rPr>
          <w:rFonts w:ascii="Times New Roman" w:eastAsia="Times New Roman" w:hAnsi="Times New Roman" w:cs="Times New Roman"/>
          <w:sz w:val="20"/>
          <w:szCs w:val="20"/>
          <w:lang w:eastAsia="ru-RU"/>
        </w:rPr>
        <w:t xml:space="preserve"> с короткими пробегами, особенно в зимний период, резко сокращают заряд АКБ, падает плотность электролита. Вернуть АКБ к "нормальной” жизни и позволяет зарядка его стационарным устройством время от времени. Обычно подзарядка осуществляется током (составляющим 0,1 от номинальной ёмкости) величиной не более 5…6 Ампер при напряжении на клеммах 13,9…14,3 Вольт. Требуемая при этом мощность (произведение тока на напряжение) может быть вполне обеспечена компьютерным блоком питания. Ведь мощность источников питания старых компьютеров (они назывались блоками питания форм-фактора АТ) составляет от 150 до 350 Ватт. Надо его только переделать.</w:t>
      </w:r>
      <w:r w:rsidRPr="00303CE6">
        <w:rPr>
          <w:rFonts w:ascii="Times New Roman" w:eastAsia="Times New Roman" w:hAnsi="Times New Roman" w:cs="Times New Roman"/>
          <w:sz w:val="20"/>
          <w:szCs w:val="20"/>
          <w:lang w:eastAsia="ru-RU"/>
        </w:rPr>
        <w:br/>
      </w:r>
      <w:r w:rsidRPr="00303CE6">
        <w:rPr>
          <w:rFonts w:ascii="Times New Roman" w:eastAsia="Times New Roman" w:hAnsi="Times New Roman" w:cs="Times New Roman"/>
          <w:sz w:val="20"/>
          <w:szCs w:val="20"/>
          <w:lang w:eastAsia="ru-RU"/>
        </w:rPr>
        <w:br/>
      </w:r>
      <w:r w:rsidRPr="00303CE6">
        <w:rPr>
          <w:rFonts w:ascii="Times New Roman" w:eastAsia="Times New Roman" w:hAnsi="Times New Roman" w:cs="Times New Roman"/>
          <w:b/>
          <w:bCs/>
          <w:color w:val="1E90FF"/>
          <w:sz w:val="20"/>
          <w:szCs w:val="20"/>
          <w:lang w:eastAsia="ru-RU"/>
        </w:rPr>
        <w:t>ПЕРЕДЕЛКА</w:t>
      </w:r>
      <w:r w:rsidRPr="00303CE6">
        <w:rPr>
          <w:rFonts w:ascii="Times New Roman" w:eastAsia="Times New Roman" w:hAnsi="Times New Roman" w:cs="Times New Roman"/>
          <w:b/>
          <w:bCs/>
          <w:color w:val="1E90FF"/>
          <w:sz w:val="20"/>
          <w:szCs w:val="20"/>
          <w:lang w:eastAsia="ru-RU"/>
        </w:rPr>
        <w:br/>
      </w:r>
      <w:r w:rsidRPr="00303CE6">
        <w:rPr>
          <w:rFonts w:ascii="Times New Roman" w:eastAsia="Times New Roman" w:hAnsi="Times New Roman" w:cs="Times New Roman"/>
          <w:sz w:val="20"/>
          <w:szCs w:val="20"/>
          <w:lang w:eastAsia="ru-RU"/>
        </w:rPr>
        <w:br/>
      </w:r>
      <w:r w:rsidRPr="00303CE6">
        <w:rPr>
          <w:rFonts w:ascii="Times New Roman" w:eastAsia="Times New Roman" w:hAnsi="Times New Roman" w:cs="Times New Roman"/>
          <w:color w:val="FF0000"/>
          <w:sz w:val="20"/>
          <w:szCs w:val="20"/>
          <w:lang w:eastAsia="ru-RU"/>
        </w:rPr>
        <w:t>СПЕЦИАЛЬНО обращаю внимание на то, что в первичных цепях сетевого импульсного источника имеются напряжения, ОПАСНЫЕ для жизни!</w:t>
      </w:r>
      <w:r w:rsidRPr="00303CE6">
        <w:rPr>
          <w:rFonts w:ascii="Times New Roman" w:eastAsia="Times New Roman" w:hAnsi="Times New Roman" w:cs="Times New Roman"/>
          <w:sz w:val="20"/>
          <w:szCs w:val="20"/>
          <w:lang w:eastAsia="ru-RU"/>
        </w:rPr>
        <w:br/>
      </w:r>
      <w:r w:rsidRPr="00303CE6">
        <w:rPr>
          <w:rFonts w:ascii="Times New Roman" w:eastAsia="Times New Roman" w:hAnsi="Times New Roman" w:cs="Times New Roman"/>
          <w:sz w:val="20"/>
          <w:szCs w:val="20"/>
          <w:lang w:eastAsia="ru-RU"/>
        </w:rPr>
        <w:br/>
        <w:t xml:space="preserve">Достаём блок питания из системного блока. В моём случае это был источник производителя BTC модель PSC200-S, мощностью 200 Ватт. Раскрываем его. Первое на что надо посмотреть – это сечение сердечника импульсного трансформатора (часто производители завышают реальные параметры по мощности, которые написаны на наклейках). Измеряем размер сердечника с удобного бока и умножаем на 2 (внутри обмоток сердечник в два раза толще, именно там реальное его сечение). В моём случае сечение составило 0,94 </w:t>
      </w:r>
      <w:proofErr w:type="gramStart"/>
      <w:r w:rsidRPr="00303CE6">
        <w:rPr>
          <w:rFonts w:ascii="Times New Roman" w:eastAsia="Times New Roman" w:hAnsi="Times New Roman" w:cs="Times New Roman"/>
          <w:sz w:val="20"/>
          <w:szCs w:val="20"/>
          <w:lang w:eastAsia="ru-RU"/>
        </w:rPr>
        <w:t>квадратных</w:t>
      </w:r>
      <w:proofErr w:type="gramEnd"/>
      <w:r w:rsidRPr="00303CE6">
        <w:rPr>
          <w:rFonts w:ascii="Times New Roman" w:eastAsia="Times New Roman" w:hAnsi="Times New Roman" w:cs="Times New Roman"/>
          <w:sz w:val="20"/>
          <w:szCs w:val="20"/>
          <w:lang w:eastAsia="ru-RU"/>
        </w:rPr>
        <w:t xml:space="preserve"> сантиметра. Практики сообщают, что реально 1 квадратный сантиметр сердечника импульсного трансформатора может рассеять мощность 100 Ватт, значит блок питания нам подходит (надо 14 Вольт х 5 </w:t>
      </w:r>
      <w:proofErr w:type="spellStart"/>
      <w:proofErr w:type="gramStart"/>
      <w:r w:rsidRPr="00303CE6">
        <w:rPr>
          <w:rFonts w:ascii="Times New Roman" w:eastAsia="Times New Roman" w:hAnsi="Times New Roman" w:cs="Times New Roman"/>
          <w:sz w:val="20"/>
          <w:szCs w:val="20"/>
          <w:lang w:eastAsia="ru-RU"/>
        </w:rPr>
        <w:t>A</w:t>
      </w:r>
      <w:proofErr w:type="gramEnd"/>
      <w:r w:rsidRPr="00303CE6">
        <w:rPr>
          <w:rFonts w:ascii="Times New Roman" w:eastAsia="Times New Roman" w:hAnsi="Times New Roman" w:cs="Times New Roman"/>
          <w:sz w:val="20"/>
          <w:szCs w:val="20"/>
          <w:lang w:eastAsia="ru-RU"/>
        </w:rPr>
        <w:t>мпер</w:t>
      </w:r>
      <w:proofErr w:type="spellEnd"/>
      <w:r w:rsidRPr="00303CE6">
        <w:rPr>
          <w:rFonts w:ascii="Times New Roman" w:eastAsia="Times New Roman" w:hAnsi="Times New Roman" w:cs="Times New Roman"/>
          <w:sz w:val="20"/>
          <w:szCs w:val="20"/>
          <w:lang w:eastAsia="ru-RU"/>
        </w:rPr>
        <w:t xml:space="preserve"> = 60 Ватт, потери тоже будут, но всё равно запас есть). Можно вырисовать его схему (если не лень). Схемы блоков питания компьютеров очень похожи, почти во всех используется микросхема управления типа TL494 или её полные аналоги, например KA7500. Вот схема (справочно) используемого для переделки блока </w:t>
      </w:r>
      <w:r w:rsidRPr="00303CE6">
        <w:rPr>
          <w:rFonts w:ascii="Times New Roman" w:eastAsia="Times New Roman" w:hAnsi="Times New Roman" w:cs="Times New Roman"/>
          <w:i/>
          <w:iCs/>
          <w:sz w:val="20"/>
          <w:szCs w:val="20"/>
          <w:lang w:eastAsia="ru-RU"/>
        </w:rPr>
        <w:t>(рис.1)</w:t>
      </w:r>
      <w:r w:rsidRPr="00303CE6">
        <w:rPr>
          <w:rFonts w:ascii="Times New Roman" w:eastAsia="Times New Roman" w:hAnsi="Times New Roman" w:cs="Times New Roman"/>
          <w:sz w:val="20"/>
          <w:szCs w:val="20"/>
          <w:lang w:eastAsia="ru-RU"/>
        </w:rPr>
        <w:t>.</w:t>
      </w:r>
    </w:p>
    <w:p w:rsidR="00303CE6" w:rsidRPr="00303CE6" w:rsidRDefault="00303CE6" w:rsidP="00303C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0"/>
          <w:szCs w:val="20"/>
          <w:lang w:eastAsia="ru-RU"/>
        </w:rPr>
        <w:drawing>
          <wp:inline distT="0" distB="0" distL="0" distR="0">
            <wp:extent cx="3813810" cy="2402840"/>
            <wp:effectExtent l="0" t="0" r="0" b="0"/>
            <wp:docPr id="9" name="Рисунок 9" descr="http://computer-help.my1.ru/_pu/0/s14455416.jpg">
              <a:hlinkClick xmlns:a="http://schemas.openxmlformats.org/drawingml/2006/main" r:id="rId5" tgtFrame="_blank"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uter-help.my1.ru/_pu/0/s14455416.jpg">
                      <a:hlinkClick r:id="rId5" tgtFrame="_blank" tooltip="&quot;Нажмите, для просмотра в полном размере...&quot;"/>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3810" cy="2402840"/>
                    </a:xfrm>
                    <a:prstGeom prst="rect">
                      <a:avLst/>
                    </a:prstGeom>
                    <a:noFill/>
                    <a:ln>
                      <a:noFill/>
                    </a:ln>
                  </pic:spPr>
                </pic:pic>
              </a:graphicData>
            </a:graphic>
          </wp:inline>
        </w:drawing>
      </w:r>
    </w:p>
    <w:p w:rsidR="00303CE6" w:rsidRPr="00303CE6" w:rsidRDefault="00303CE6" w:rsidP="00303CE6">
      <w:pPr>
        <w:spacing w:after="240" w:line="240" w:lineRule="auto"/>
        <w:rPr>
          <w:rFonts w:ascii="Times New Roman" w:eastAsia="Times New Roman" w:hAnsi="Times New Roman" w:cs="Times New Roman"/>
          <w:sz w:val="24"/>
          <w:szCs w:val="24"/>
          <w:lang w:eastAsia="ru-RU"/>
        </w:rPr>
      </w:pPr>
      <w:r w:rsidRPr="00303CE6">
        <w:rPr>
          <w:rFonts w:ascii="Times New Roman" w:eastAsia="Times New Roman" w:hAnsi="Times New Roman" w:cs="Times New Roman"/>
          <w:sz w:val="20"/>
          <w:szCs w:val="20"/>
          <w:lang w:eastAsia="ru-RU"/>
        </w:rPr>
        <w:br/>
        <w:t>Интерес представляет только цепи выходного напряжения +12 Вольт. Выпаиваем все ненужные элементы, в нашем случае – это элементы, выделенные красным цветом на оригинальной схеме.</w:t>
      </w:r>
    </w:p>
    <w:p w:rsidR="00303CE6" w:rsidRPr="00303CE6" w:rsidRDefault="00303CE6" w:rsidP="00303C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0"/>
          <w:szCs w:val="20"/>
          <w:lang w:eastAsia="ru-RU"/>
        </w:rPr>
        <w:lastRenderedPageBreak/>
        <w:drawing>
          <wp:inline distT="0" distB="0" distL="0" distR="0">
            <wp:extent cx="3813810" cy="2303780"/>
            <wp:effectExtent l="0" t="0" r="0" b="1270"/>
            <wp:docPr id="8" name="Рисунок 8" descr="http://computer-help.my1.ru/_pu/0/s89652881.jpg">
              <a:hlinkClick xmlns:a="http://schemas.openxmlformats.org/drawingml/2006/main" r:id="rId7" tgtFrame="_blank"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mputer-help.my1.ru/_pu/0/s89652881.jpg">
                      <a:hlinkClick r:id="rId7" tgtFrame="_blank" tooltip="&quot;Нажмите, для просмотра в полном размере...&quo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3810" cy="2303780"/>
                    </a:xfrm>
                    <a:prstGeom prst="rect">
                      <a:avLst/>
                    </a:prstGeom>
                    <a:noFill/>
                    <a:ln>
                      <a:noFill/>
                    </a:ln>
                  </pic:spPr>
                </pic:pic>
              </a:graphicData>
            </a:graphic>
          </wp:inline>
        </w:drawing>
      </w:r>
    </w:p>
    <w:p w:rsidR="00303CE6" w:rsidRPr="00303CE6" w:rsidRDefault="00303CE6" w:rsidP="00303CE6">
      <w:pPr>
        <w:spacing w:after="240" w:line="240" w:lineRule="auto"/>
        <w:rPr>
          <w:rFonts w:ascii="Times New Roman" w:eastAsia="Times New Roman" w:hAnsi="Times New Roman" w:cs="Times New Roman"/>
          <w:sz w:val="24"/>
          <w:szCs w:val="24"/>
          <w:lang w:eastAsia="ru-RU"/>
        </w:rPr>
      </w:pPr>
      <w:r w:rsidRPr="00303CE6">
        <w:rPr>
          <w:rFonts w:ascii="Times New Roman" w:eastAsia="Times New Roman" w:hAnsi="Times New Roman" w:cs="Times New Roman"/>
          <w:sz w:val="20"/>
          <w:szCs w:val="20"/>
          <w:lang w:eastAsia="ru-RU"/>
        </w:rPr>
        <w:br/>
        <w:t>То есть, нам не нужны выпрямительные и фильтрующие элементы цепей -5, +5, -12 Вольт, схема выработки сигнала запуска источника (</w:t>
      </w:r>
      <w:proofErr w:type="spellStart"/>
      <w:r w:rsidRPr="00303CE6">
        <w:rPr>
          <w:rFonts w:ascii="Times New Roman" w:eastAsia="Times New Roman" w:hAnsi="Times New Roman" w:cs="Times New Roman"/>
          <w:sz w:val="20"/>
          <w:szCs w:val="20"/>
          <w:lang w:eastAsia="ru-RU"/>
        </w:rPr>
        <w:t>power</w:t>
      </w:r>
      <w:proofErr w:type="spellEnd"/>
      <w:r w:rsidRPr="00303CE6">
        <w:rPr>
          <w:rFonts w:ascii="Times New Roman" w:eastAsia="Times New Roman" w:hAnsi="Times New Roman" w:cs="Times New Roman"/>
          <w:sz w:val="20"/>
          <w:szCs w:val="20"/>
          <w:lang w:eastAsia="ru-RU"/>
        </w:rPr>
        <w:t xml:space="preserve"> </w:t>
      </w:r>
      <w:proofErr w:type="spellStart"/>
      <w:r w:rsidRPr="00303CE6">
        <w:rPr>
          <w:rFonts w:ascii="Times New Roman" w:eastAsia="Times New Roman" w:hAnsi="Times New Roman" w:cs="Times New Roman"/>
          <w:sz w:val="20"/>
          <w:szCs w:val="20"/>
          <w:lang w:eastAsia="ru-RU"/>
        </w:rPr>
        <w:t>good</w:t>
      </w:r>
      <w:proofErr w:type="spellEnd"/>
      <w:r w:rsidRPr="00303CE6">
        <w:rPr>
          <w:rFonts w:ascii="Times New Roman" w:eastAsia="Times New Roman" w:hAnsi="Times New Roman" w:cs="Times New Roman"/>
          <w:sz w:val="20"/>
          <w:szCs w:val="20"/>
          <w:lang w:eastAsia="ru-RU"/>
        </w:rPr>
        <w:t>, PG), а также переключатель входного напряжения сети 110/220 Вольт. Стабилизация выходных напряжений осуществляется микросхемой управления по входам 1 и 2. Все производители задают опорный уровень на входе 2, а анализируют выходное напряжение блока питания, подавая его через прецизионный (с номиналами, имеющими низкий разброс, точными) делитель из резисторов. Поэтому из всей схемы нас интересует небольшой кусок</w:t>
      </w:r>
    </w:p>
    <w:p w:rsidR="00303CE6" w:rsidRPr="00303CE6" w:rsidRDefault="00303CE6" w:rsidP="00303C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0"/>
          <w:szCs w:val="20"/>
          <w:lang w:eastAsia="ru-RU"/>
        </w:rPr>
        <w:drawing>
          <wp:inline distT="0" distB="0" distL="0" distR="0">
            <wp:extent cx="3813810" cy="2686685"/>
            <wp:effectExtent l="0" t="0" r="0" b="0"/>
            <wp:docPr id="7" name="Рисунок 7" descr="http://computer-help.my1.ru/_pu/0/s60920016.jpg">
              <a:hlinkClick xmlns:a="http://schemas.openxmlformats.org/drawingml/2006/main" r:id="rId9" tgtFrame="_blank"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puter-help.my1.ru/_pu/0/s60920016.jpg">
                      <a:hlinkClick r:id="rId9" tgtFrame="_blank" tooltip="&quot;Нажмите, для просмотра в полном размере...&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3810" cy="2686685"/>
                    </a:xfrm>
                    <a:prstGeom prst="rect">
                      <a:avLst/>
                    </a:prstGeom>
                    <a:noFill/>
                    <a:ln>
                      <a:noFill/>
                    </a:ln>
                  </pic:spPr>
                </pic:pic>
              </a:graphicData>
            </a:graphic>
          </wp:inline>
        </w:drawing>
      </w:r>
    </w:p>
    <w:p w:rsidR="00303CE6" w:rsidRPr="00303CE6" w:rsidRDefault="00303CE6" w:rsidP="00303CE6">
      <w:pPr>
        <w:spacing w:after="0" w:line="240" w:lineRule="auto"/>
        <w:rPr>
          <w:rFonts w:ascii="Times New Roman" w:eastAsia="Times New Roman" w:hAnsi="Times New Roman" w:cs="Times New Roman"/>
          <w:sz w:val="24"/>
          <w:szCs w:val="24"/>
          <w:lang w:eastAsia="ru-RU"/>
        </w:rPr>
      </w:pPr>
      <w:r w:rsidRPr="00303CE6">
        <w:rPr>
          <w:rFonts w:ascii="Times New Roman" w:eastAsia="Times New Roman" w:hAnsi="Times New Roman" w:cs="Times New Roman"/>
          <w:sz w:val="20"/>
          <w:szCs w:val="20"/>
          <w:lang w:eastAsia="ru-RU"/>
        </w:rPr>
        <w:br/>
        <w:t>В нашем случае, опорными резисторами являются R43 и R44. Оставив в покое R44 и изменяя величину R43 можно менять выходное напряжение источника питания на оставшемся выходе +12 Вольт в некотором диапазоне величин. Заменим резистор R43 на последовательное соединение постоянного R431 и переменного R432 резисторов. Изменяя выходное напряжение от 10 (для сильно разряженного АКБ) до 14,3 Вольт можно изменять ток, протекающий через АКБ, в достаточном для подзарядки последнего диапазоне токов.</w:t>
      </w:r>
      <w:r w:rsidRPr="00303CE6">
        <w:rPr>
          <w:rFonts w:ascii="Times New Roman" w:eastAsia="Times New Roman" w:hAnsi="Times New Roman" w:cs="Times New Roman"/>
          <w:sz w:val="20"/>
          <w:szCs w:val="20"/>
          <w:lang w:eastAsia="ru-RU"/>
        </w:rPr>
        <w:br/>
        <w:t>Кроме того, меняем следующие элементы:</w:t>
      </w:r>
    </w:p>
    <w:p w:rsidR="00303CE6" w:rsidRPr="00303CE6" w:rsidRDefault="00303CE6" w:rsidP="00303CE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03CE6">
        <w:rPr>
          <w:rFonts w:ascii="Times New Roman" w:eastAsia="Times New Roman" w:hAnsi="Times New Roman" w:cs="Times New Roman"/>
          <w:sz w:val="20"/>
          <w:szCs w:val="20"/>
          <w:lang w:eastAsia="ru-RU"/>
        </w:rPr>
        <w:t>конденсатор на выходе выпрямителя +12 Вольт заменяем конденсатором, имеющим более высокое рабочее напряжение (в моём случае – это С</w:t>
      </w:r>
      <w:proofErr w:type="gramStart"/>
      <w:r w:rsidRPr="00303CE6">
        <w:rPr>
          <w:rFonts w:ascii="Times New Roman" w:eastAsia="Times New Roman" w:hAnsi="Times New Roman" w:cs="Times New Roman"/>
          <w:sz w:val="20"/>
          <w:szCs w:val="20"/>
          <w:lang w:eastAsia="ru-RU"/>
        </w:rPr>
        <w:t>9</w:t>
      </w:r>
      <w:proofErr w:type="gramEnd"/>
      <w:r w:rsidRPr="00303CE6">
        <w:rPr>
          <w:rFonts w:ascii="Times New Roman" w:eastAsia="Times New Roman" w:hAnsi="Times New Roman" w:cs="Times New Roman"/>
          <w:sz w:val="20"/>
          <w:szCs w:val="20"/>
          <w:lang w:eastAsia="ru-RU"/>
        </w:rPr>
        <w:t>);</w:t>
      </w:r>
      <w:r w:rsidRPr="00303CE6">
        <w:rPr>
          <w:rFonts w:ascii="Times New Roman" w:eastAsia="Times New Roman" w:hAnsi="Times New Roman" w:cs="Times New Roman"/>
          <w:sz w:val="24"/>
          <w:szCs w:val="24"/>
          <w:lang w:eastAsia="ru-RU"/>
        </w:rPr>
        <w:t xml:space="preserve"> </w:t>
      </w:r>
    </w:p>
    <w:p w:rsidR="00303CE6" w:rsidRPr="00303CE6" w:rsidRDefault="00303CE6" w:rsidP="00303CE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03CE6">
        <w:rPr>
          <w:rFonts w:ascii="Times New Roman" w:eastAsia="Times New Roman" w:hAnsi="Times New Roman" w:cs="Times New Roman"/>
          <w:sz w:val="20"/>
          <w:szCs w:val="20"/>
          <w:lang w:eastAsia="ru-RU"/>
        </w:rPr>
        <w:t>резистор, установленный последовательно с вентилятором обдува, меняем на резистор немного большего сопротивления;</w:t>
      </w:r>
      <w:r w:rsidRPr="00303CE6">
        <w:rPr>
          <w:rFonts w:ascii="Times New Roman" w:eastAsia="Times New Roman" w:hAnsi="Times New Roman" w:cs="Times New Roman"/>
          <w:sz w:val="24"/>
          <w:szCs w:val="24"/>
          <w:lang w:eastAsia="ru-RU"/>
        </w:rPr>
        <w:t xml:space="preserve"> </w:t>
      </w:r>
    </w:p>
    <w:p w:rsidR="00303CE6" w:rsidRPr="00303CE6" w:rsidRDefault="00303CE6" w:rsidP="00303CE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03CE6">
        <w:rPr>
          <w:rFonts w:ascii="Times New Roman" w:eastAsia="Times New Roman" w:hAnsi="Times New Roman" w:cs="Times New Roman"/>
          <w:sz w:val="20"/>
          <w:szCs w:val="20"/>
          <w:lang w:eastAsia="ru-RU"/>
        </w:rPr>
        <w:t>вентилятор разворачиваем на 180 градусов (теперь он будет дуть внутрь, а не наружу);</w:t>
      </w:r>
      <w:r w:rsidRPr="00303CE6">
        <w:rPr>
          <w:rFonts w:ascii="Times New Roman" w:eastAsia="Times New Roman" w:hAnsi="Times New Roman" w:cs="Times New Roman"/>
          <w:sz w:val="24"/>
          <w:szCs w:val="24"/>
          <w:lang w:eastAsia="ru-RU"/>
        </w:rPr>
        <w:t xml:space="preserve"> </w:t>
      </w:r>
    </w:p>
    <w:p w:rsidR="00303CE6" w:rsidRPr="00303CE6" w:rsidRDefault="00303CE6" w:rsidP="00303CE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03CE6">
        <w:rPr>
          <w:rFonts w:ascii="Times New Roman" w:eastAsia="Times New Roman" w:hAnsi="Times New Roman" w:cs="Times New Roman"/>
          <w:sz w:val="20"/>
          <w:szCs w:val="20"/>
          <w:lang w:eastAsia="ru-RU"/>
        </w:rPr>
        <w:t>удаляем дорожки, соединяющие на плате цепи массы с отверстиями, через которые плата крепится к шасси.</w:t>
      </w:r>
    </w:p>
    <w:p w:rsidR="00303CE6" w:rsidRPr="00303CE6" w:rsidRDefault="00303CE6" w:rsidP="00303CE6">
      <w:pPr>
        <w:spacing w:after="240" w:line="240" w:lineRule="auto"/>
        <w:rPr>
          <w:rFonts w:ascii="Times New Roman" w:eastAsia="Times New Roman" w:hAnsi="Times New Roman" w:cs="Times New Roman"/>
          <w:sz w:val="24"/>
          <w:szCs w:val="24"/>
          <w:lang w:eastAsia="ru-RU"/>
        </w:rPr>
      </w:pPr>
      <w:r w:rsidRPr="00303CE6">
        <w:rPr>
          <w:rFonts w:ascii="Times New Roman" w:eastAsia="Times New Roman" w:hAnsi="Times New Roman" w:cs="Times New Roman"/>
          <w:sz w:val="20"/>
          <w:szCs w:val="20"/>
          <w:lang w:eastAsia="ru-RU"/>
        </w:rPr>
        <w:br/>
      </w:r>
      <w:r w:rsidRPr="00303CE6">
        <w:rPr>
          <w:rFonts w:ascii="Times New Roman" w:eastAsia="Times New Roman" w:hAnsi="Times New Roman" w:cs="Times New Roman"/>
          <w:b/>
          <w:bCs/>
          <w:color w:val="1E90FF"/>
          <w:sz w:val="20"/>
          <w:szCs w:val="20"/>
          <w:lang w:eastAsia="ru-RU"/>
        </w:rPr>
        <w:t>НЕКОТОРЫЕ ДЕТАЛИ РЕАЛИЗАЦИИ</w:t>
      </w:r>
      <w:r w:rsidRPr="00303CE6">
        <w:rPr>
          <w:rFonts w:ascii="Times New Roman" w:eastAsia="Times New Roman" w:hAnsi="Times New Roman" w:cs="Times New Roman"/>
          <w:sz w:val="20"/>
          <w:szCs w:val="20"/>
          <w:lang w:eastAsia="ru-RU"/>
        </w:rPr>
        <w:br/>
      </w:r>
      <w:r w:rsidRPr="00303CE6">
        <w:rPr>
          <w:rFonts w:ascii="Times New Roman" w:eastAsia="Times New Roman" w:hAnsi="Times New Roman" w:cs="Times New Roman"/>
          <w:sz w:val="20"/>
          <w:szCs w:val="20"/>
          <w:lang w:eastAsia="ru-RU"/>
        </w:rPr>
        <w:br/>
      </w:r>
      <w:r w:rsidRPr="00303CE6">
        <w:rPr>
          <w:rFonts w:ascii="Times New Roman" w:eastAsia="Times New Roman" w:hAnsi="Times New Roman" w:cs="Times New Roman"/>
          <w:sz w:val="20"/>
          <w:szCs w:val="20"/>
          <w:lang w:eastAsia="ru-RU"/>
        </w:rPr>
        <w:lastRenderedPageBreak/>
        <w:t>В качестве нового конденсатора C9 можно использовать два последовательно соединённых старых конденсатора С</w:t>
      </w:r>
      <w:proofErr w:type="gramStart"/>
      <w:r w:rsidRPr="00303CE6">
        <w:rPr>
          <w:rFonts w:ascii="Times New Roman" w:eastAsia="Times New Roman" w:hAnsi="Times New Roman" w:cs="Times New Roman"/>
          <w:sz w:val="20"/>
          <w:szCs w:val="20"/>
          <w:lang w:eastAsia="ru-RU"/>
        </w:rPr>
        <w:t>9</w:t>
      </w:r>
      <w:proofErr w:type="gramEnd"/>
      <w:r w:rsidRPr="00303CE6">
        <w:rPr>
          <w:rFonts w:ascii="Times New Roman" w:eastAsia="Times New Roman" w:hAnsi="Times New Roman" w:cs="Times New Roman"/>
          <w:sz w:val="20"/>
          <w:szCs w:val="20"/>
          <w:lang w:eastAsia="ru-RU"/>
        </w:rPr>
        <w:t xml:space="preserve"> и С11, установленных на место С9. Правда, их придётся "уложить” на плате. Точка их соединения будет висеть в воздухе. Емкость такого конденсатора составит около 650мк, этого вполне достаточно, поскольку питаем мы аккумуляторную батарею, которая по определению является конденсатором. В качестве появившегося в схеме регулирующего резистора R432 используется переменный резистор с длинной ручкой от старого монитора. Поскольку этот резистор придется выводить на переднюю панель зарядного устройства, монтаж выполняем витыми проводами (использовались провода, которые раньше шли от материнской платы компьютера к его же передней панели, там их целая вязка). При экспериментах с блоком питания желательно подключать его в сеть 220 Вольт через обычную лампочку накаливания мощностью 40…100 Ватт. В "подопытном” блоке питания в этом случае никогда ничего не сгорит и не </w:t>
      </w:r>
      <w:proofErr w:type="gramStart"/>
      <w:r w:rsidRPr="00303CE6">
        <w:rPr>
          <w:rFonts w:ascii="Times New Roman" w:eastAsia="Times New Roman" w:hAnsi="Times New Roman" w:cs="Times New Roman"/>
          <w:sz w:val="20"/>
          <w:szCs w:val="20"/>
          <w:lang w:eastAsia="ru-RU"/>
        </w:rPr>
        <w:t>шарахнет</w:t>
      </w:r>
      <w:proofErr w:type="gramEnd"/>
      <w:r w:rsidRPr="00303CE6">
        <w:rPr>
          <w:rFonts w:ascii="Times New Roman" w:eastAsia="Times New Roman" w:hAnsi="Times New Roman" w:cs="Times New Roman"/>
          <w:sz w:val="20"/>
          <w:szCs w:val="20"/>
          <w:lang w:eastAsia="ru-RU"/>
        </w:rPr>
        <w:t>. При подборе номиналов резисторов R431 и R432 (выборе диапазоне регулирования выходного напряжения блока питания), необходимо следить, чтобы напряжение в цепи "</w:t>
      </w:r>
      <w:proofErr w:type="spellStart"/>
      <w:proofErr w:type="gramStart"/>
      <w:r w:rsidRPr="00303CE6">
        <w:rPr>
          <w:rFonts w:ascii="Times New Roman" w:eastAsia="Times New Roman" w:hAnsi="Times New Roman" w:cs="Times New Roman"/>
          <w:sz w:val="20"/>
          <w:szCs w:val="20"/>
          <w:lang w:eastAsia="ru-RU"/>
        </w:rPr>
        <w:t>U</w:t>
      </w:r>
      <w:proofErr w:type="gramEnd"/>
      <w:r w:rsidRPr="00303CE6">
        <w:rPr>
          <w:rFonts w:ascii="Times New Roman" w:eastAsia="Times New Roman" w:hAnsi="Times New Roman" w:cs="Times New Roman"/>
          <w:sz w:val="20"/>
          <w:szCs w:val="20"/>
          <w:lang w:eastAsia="ru-RU"/>
        </w:rPr>
        <w:t>пит</w:t>
      </w:r>
      <w:proofErr w:type="spellEnd"/>
      <w:r w:rsidRPr="00303CE6">
        <w:rPr>
          <w:rFonts w:ascii="Times New Roman" w:eastAsia="Times New Roman" w:hAnsi="Times New Roman" w:cs="Times New Roman"/>
          <w:sz w:val="20"/>
          <w:szCs w:val="20"/>
          <w:lang w:eastAsia="ru-RU"/>
        </w:rPr>
        <w:t>” не превысило 30…35 Вольт (максимально допустимое напряжение питания микросхемы управления D1 составляет 40 Вольт). Подбором номиналов надо сделать так, чтобы при минимальном сопротивлении R432 выходное напряжение не превышало 14,3 Вольта.</w:t>
      </w:r>
      <w:r w:rsidRPr="00303CE6">
        <w:rPr>
          <w:rFonts w:ascii="Times New Roman" w:eastAsia="Times New Roman" w:hAnsi="Times New Roman" w:cs="Times New Roman"/>
          <w:sz w:val="20"/>
          <w:szCs w:val="20"/>
          <w:lang w:eastAsia="ru-RU"/>
        </w:rPr>
        <w:br/>
      </w:r>
      <w:r w:rsidRPr="00303CE6">
        <w:rPr>
          <w:rFonts w:ascii="Times New Roman" w:eastAsia="Times New Roman" w:hAnsi="Times New Roman" w:cs="Times New Roman"/>
          <w:sz w:val="20"/>
          <w:szCs w:val="20"/>
          <w:lang w:eastAsia="ru-RU"/>
        </w:rPr>
        <w:br/>
      </w:r>
      <w:r w:rsidRPr="00303CE6">
        <w:rPr>
          <w:rFonts w:ascii="Times New Roman" w:eastAsia="Times New Roman" w:hAnsi="Times New Roman" w:cs="Times New Roman"/>
          <w:b/>
          <w:bCs/>
          <w:color w:val="1E90FF"/>
          <w:sz w:val="20"/>
          <w:szCs w:val="20"/>
          <w:lang w:eastAsia="ru-RU"/>
        </w:rPr>
        <w:t>УКРАШАТЕЛЬСТВА</w:t>
      </w:r>
      <w:proofErr w:type="gramStart"/>
      <w:r w:rsidRPr="00303CE6">
        <w:rPr>
          <w:rFonts w:ascii="Times New Roman" w:eastAsia="Times New Roman" w:hAnsi="Times New Roman" w:cs="Times New Roman"/>
          <w:sz w:val="20"/>
          <w:szCs w:val="20"/>
          <w:lang w:eastAsia="ru-RU"/>
        </w:rPr>
        <w:br/>
      </w:r>
      <w:r w:rsidRPr="00303CE6">
        <w:rPr>
          <w:rFonts w:ascii="Times New Roman" w:eastAsia="Times New Roman" w:hAnsi="Times New Roman" w:cs="Times New Roman"/>
          <w:sz w:val="20"/>
          <w:szCs w:val="20"/>
          <w:lang w:eastAsia="ru-RU"/>
        </w:rPr>
        <w:br/>
        <w:t>Б</w:t>
      </w:r>
      <w:proofErr w:type="gramEnd"/>
      <w:r w:rsidRPr="00303CE6">
        <w:rPr>
          <w:rFonts w:ascii="Times New Roman" w:eastAsia="Times New Roman" w:hAnsi="Times New Roman" w:cs="Times New Roman"/>
          <w:sz w:val="20"/>
          <w:szCs w:val="20"/>
          <w:lang w:eastAsia="ru-RU"/>
        </w:rPr>
        <w:t xml:space="preserve">ыло решено установить индикацию процесса зарядки используя пару валяющихся много лет без дела стрелочных приборчиков от магнитофона советских времен. Один пусть показывает зарядный ток, а второй – напряжение на клеммах АКБ. Приборчики оказались с током полного отклонения стрелки 0,0005 Ампера (500 микроампер). Пришлось установить в разрыв минусового провода зарядной цепи шунт, состоящий из двух параллельно включенных 7-ваттных керамических резисторов номиналом по 0,1 Ом. Для вольтметра пришлось собрать мостовую схему, поскольку хотелось, чтобы шкала вольтметра начиналась не с 0 Вольт, а хотя бы с 10 Вольт (тогда можно будет проверять напряжение по приборчику с неплохой точностью, поскольку шкала будет "растянута”). Приборы реализованы по следующим </w:t>
      </w:r>
      <w:proofErr w:type="spellStart"/>
      <w:r w:rsidRPr="00303CE6">
        <w:rPr>
          <w:rFonts w:ascii="Times New Roman" w:eastAsia="Times New Roman" w:hAnsi="Times New Roman" w:cs="Times New Roman"/>
          <w:sz w:val="20"/>
          <w:szCs w:val="20"/>
          <w:lang w:eastAsia="ru-RU"/>
        </w:rPr>
        <w:t>схемкам</w:t>
      </w:r>
      <w:proofErr w:type="spellEnd"/>
      <w:r w:rsidRPr="00303CE6">
        <w:rPr>
          <w:rFonts w:ascii="Times New Roman" w:eastAsia="Times New Roman" w:hAnsi="Times New Roman" w:cs="Times New Roman"/>
          <w:sz w:val="20"/>
          <w:szCs w:val="20"/>
          <w:lang w:eastAsia="ru-RU"/>
        </w:rPr>
        <w:t>:</w:t>
      </w:r>
    </w:p>
    <w:p w:rsidR="00303CE6" w:rsidRPr="00303CE6" w:rsidRDefault="00303CE6" w:rsidP="00303C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0"/>
          <w:szCs w:val="20"/>
          <w:lang w:eastAsia="ru-RU"/>
        </w:rPr>
        <w:drawing>
          <wp:inline distT="0" distB="0" distL="0" distR="0">
            <wp:extent cx="3813810" cy="2296795"/>
            <wp:effectExtent l="0" t="0" r="0" b="8255"/>
            <wp:docPr id="6" name="Рисунок 6" descr="http://computer-help.my1.ru/_pu/0/s87020618.jpg">
              <a:hlinkClick xmlns:a="http://schemas.openxmlformats.org/drawingml/2006/main" r:id="rId11" tgtFrame="_blank"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mputer-help.my1.ru/_pu/0/s87020618.jpg">
                      <a:hlinkClick r:id="rId11" tgtFrame="_blank" tooltip="&quot;Нажмите, для просмотра в полном размере...&quo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3810" cy="2296795"/>
                    </a:xfrm>
                    <a:prstGeom prst="rect">
                      <a:avLst/>
                    </a:prstGeom>
                    <a:noFill/>
                    <a:ln>
                      <a:noFill/>
                    </a:ln>
                  </pic:spPr>
                </pic:pic>
              </a:graphicData>
            </a:graphic>
          </wp:inline>
        </w:drawing>
      </w:r>
    </w:p>
    <w:p w:rsidR="00303CE6" w:rsidRPr="00303CE6" w:rsidRDefault="00303CE6" w:rsidP="00303CE6">
      <w:pPr>
        <w:spacing w:after="0" w:line="240" w:lineRule="auto"/>
        <w:rPr>
          <w:rFonts w:ascii="Times New Roman" w:eastAsia="Times New Roman" w:hAnsi="Times New Roman" w:cs="Times New Roman"/>
          <w:sz w:val="24"/>
          <w:szCs w:val="24"/>
          <w:lang w:eastAsia="ru-RU"/>
        </w:rPr>
      </w:pPr>
      <w:r w:rsidRPr="00303CE6">
        <w:rPr>
          <w:rFonts w:ascii="Times New Roman" w:eastAsia="Times New Roman" w:hAnsi="Times New Roman" w:cs="Times New Roman"/>
          <w:sz w:val="20"/>
          <w:szCs w:val="20"/>
          <w:lang w:eastAsia="ru-RU"/>
        </w:rPr>
        <w:br/>
        <w:t>Кроме того, решил:</w:t>
      </w:r>
    </w:p>
    <w:p w:rsidR="00303CE6" w:rsidRPr="00303CE6" w:rsidRDefault="00303CE6" w:rsidP="00303CE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3CE6">
        <w:rPr>
          <w:rFonts w:ascii="Times New Roman" w:eastAsia="Times New Roman" w:hAnsi="Times New Roman" w:cs="Times New Roman"/>
          <w:sz w:val="20"/>
          <w:szCs w:val="20"/>
          <w:lang w:eastAsia="ru-RU"/>
        </w:rPr>
        <w:t>установить индикацию включения питания на зарядном устройстве в виде светодиода;</w:t>
      </w:r>
      <w:r w:rsidRPr="00303CE6">
        <w:rPr>
          <w:rFonts w:ascii="Times New Roman" w:eastAsia="Times New Roman" w:hAnsi="Times New Roman" w:cs="Times New Roman"/>
          <w:sz w:val="24"/>
          <w:szCs w:val="24"/>
          <w:lang w:eastAsia="ru-RU"/>
        </w:rPr>
        <w:t xml:space="preserve"> </w:t>
      </w:r>
    </w:p>
    <w:p w:rsidR="00303CE6" w:rsidRPr="00303CE6" w:rsidRDefault="00303CE6" w:rsidP="00303CE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3CE6">
        <w:rPr>
          <w:rFonts w:ascii="Times New Roman" w:eastAsia="Times New Roman" w:hAnsi="Times New Roman" w:cs="Times New Roman"/>
          <w:sz w:val="20"/>
          <w:szCs w:val="20"/>
          <w:lang w:eastAsia="ru-RU"/>
        </w:rPr>
        <w:t>для включения питания задействовать выключатель с передней панели "разодранного” системного блока компьютера;</w:t>
      </w:r>
      <w:r w:rsidRPr="00303CE6">
        <w:rPr>
          <w:rFonts w:ascii="Times New Roman" w:eastAsia="Times New Roman" w:hAnsi="Times New Roman" w:cs="Times New Roman"/>
          <w:sz w:val="24"/>
          <w:szCs w:val="24"/>
          <w:lang w:eastAsia="ru-RU"/>
        </w:rPr>
        <w:t xml:space="preserve"> </w:t>
      </w:r>
    </w:p>
    <w:p w:rsidR="00303CE6" w:rsidRPr="00303CE6" w:rsidRDefault="00303CE6" w:rsidP="00303CE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3CE6">
        <w:rPr>
          <w:rFonts w:ascii="Times New Roman" w:eastAsia="Times New Roman" w:hAnsi="Times New Roman" w:cs="Times New Roman"/>
          <w:sz w:val="20"/>
          <w:szCs w:val="20"/>
          <w:lang w:eastAsia="ru-RU"/>
        </w:rPr>
        <w:t xml:space="preserve">для предохранения источника питания от </w:t>
      </w:r>
      <w:proofErr w:type="spellStart"/>
      <w:r w:rsidRPr="00303CE6">
        <w:rPr>
          <w:rFonts w:ascii="Times New Roman" w:eastAsia="Times New Roman" w:hAnsi="Times New Roman" w:cs="Times New Roman"/>
          <w:sz w:val="20"/>
          <w:szCs w:val="20"/>
          <w:lang w:eastAsia="ru-RU"/>
        </w:rPr>
        <w:t>переполюсовки</w:t>
      </w:r>
      <w:proofErr w:type="spellEnd"/>
      <w:r w:rsidRPr="00303CE6">
        <w:rPr>
          <w:rFonts w:ascii="Times New Roman" w:eastAsia="Times New Roman" w:hAnsi="Times New Roman" w:cs="Times New Roman"/>
          <w:sz w:val="20"/>
          <w:szCs w:val="20"/>
          <w:lang w:eastAsia="ru-RU"/>
        </w:rPr>
        <w:t xml:space="preserve">, а также для дополнительной защиты от неисправностей АКБ установить в плюсовой цепи зарядного устройства предохранитель и освободившийся из цепей +5 за ненадобностью диодный полумост (D10 на </w:t>
      </w:r>
      <w:r w:rsidRPr="00303CE6">
        <w:rPr>
          <w:rFonts w:ascii="Times New Roman" w:eastAsia="Times New Roman" w:hAnsi="Times New Roman" w:cs="Times New Roman"/>
          <w:i/>
          <w:iCs/>
          <w:sz w:val="20"/>
          <w:szCs w:val="20"/>
          <w:lang w:eastAsia="ru-RU"/>
        </w:rPr>
        <w:t>рис. 2</w:t>
      </w:r>
      <w:r w:rsidRPr="00303CE6">
        <w:rPr>
          <w:rFonts w:ascii="Times New Roman" w:eastAsia="Times New Roman" w:hAnsi="Times New Roman" w:cs="Times New Roman"/>
          <w:sz w:val="20"/>
          <w:szCs w:val="20"/>
          <w:lang w:eastAsia="ru-RU"/>
        </w:rPr>
        <w:t xml:space="preserve">). </w:t>
      </w:r>
    </w:p>
    <w:p w:rsidR="00303CE6" w:rsidRPr="00303CE6" w:rsidRDefault="00303CE6" w:rsidP="00303CE6">
      <w:pPr>
        <w:spacing w:after="240" w:line="240" w:lineRule="auto"/>
        <w:rPr>
          <w:rFonts w:ascii="Times New Roman" w:eastAsia="Times New Roman" w:hAnsi="Times New Roman" w:cs="Times New Roman"/>
          <w:sz w:val="24"/>
          <w:szCs w:val="24"/>
          <w:lang w:eastAsia="ru-RU"/>
        </w:rPr>
      </w:pPr>
      <w:r w:rsidRPr="00303CE6">
        <w:rPr>
          <w:rFonts w:ascii="Times New Roman" w:eastAsia="Times New Roman" w:hAnsi="Times New Roman" w:cs="Times New Roman"/>
          <w:sz w:val="20"/>
          <w:szCs w:val="20"/>
          <w:lang w:eastAsia="ru-RU"/>
        </w:rPr>
        <w:t>Схема выходных цепей получилась следующая:</w:t>
      </w:r>
    </w:p>
    <w:p w:rsidR="00303CE6" w:rsidRPr="00303CE6" w:rsidRDefault="00303CE6" w:rsidP="00303C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0"/>
          <w:szCs w:val="20"/>
          <w:lang w:eastAsia="ru-RU"/>
        </w:rPr>
        <w:lastRenderedPageBreak/>
        <w:drawing>
          <wp:inline distT="0" distB="0" distL="0" distR="0">
            <wp:extent cx="3813810" cy="1977390"/>
            <wp:effectExtent l="0" t="0" r="0" b="3810"/>
            <wp:docPr id="5" name="Рисунок 5" descr="http://computer-help.my1.ru/_pu/0/s12370916.jpg">
              <a:hlinkClick xmlns:a="http://schemas.openxmlformats.org/drawingml/2006/main" r:id="rId13" tgtFrame="_blank"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mputer-help.my1.ru/_pu/0/s12370916.jpg">
                      <a:hlinkClick r:id="rId13" tgtFrame="_blank" tooltip="&quot;Нажмите, для просмотра в полном размере...&quot;"/>
                    </pic:cNvPr>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3810" cy="1977390"/>
                    </a:xfrm>
                    <a:prstGeom prst="rect">
                      <a:avLst/>
                    </a:prstGeom>
                    <a:noFill/>
                    <a:ln>
                      <a:noFill/>
                    </a:ln>
                  </pic:spPr>
                </pic:pic>
              </a:graphicData>
            </a:graphic>
          </wp:inline>
        </w:drawing>
      </w:r>
    </w:p>
    <w:p w:rsidR="00303CE6" w:rsidRPr="00303CE6" w:rsidRDefault="00303CE6" w:rsidP="00303CE6">
      <w:pPr>
        <w:spacing w:after="240" w:line="240" w:lineRule="auto"/>
        <w:rPr>
          <w:rFonts w:ascii="Times New Roman" w:eastAsia="Times New Roman" w:hAnsi="Times New Roman" w:cs="Times New Roman"/>
          <w:sz w:val="24"/>
          <w:szCs w:val="24"/>
          <w:lang w:eastAsia="ru-RU"/>
        </w:rPr>
      </w:pPr>
      <w:r w:rsidRPr="00303CE6">
        <w:rPr>
          <w:rFonts w:ascii="Times New Roman" w:eastAsia="Times New Roman" w:hAnsi="Times New Roman" w:cs="Times New Roman"/>
          <w:sz w:val="20"/>
          <w:szCs w:val="20"/>
          <w:lang w:eastAsia="ru-RU"/>
        </w:rPr>
        <w:br/>
        <w:t xml:space="preserve">Корпус зарядного устройства можно сделать из шасси компьютера и его же передней пластиковой панели. Можно не заморачиваться и использовать блок питания как есть. При изготовлении корпуса зарядного устройства использовались ножницы по металлу, ножовка по металлу, </w:t>
      </w:r>
      <w:proofErr w:type="spellStart"/>
      <w:r w:rsidRPr="00303CE6">
        <w:rPr>
          <w:rFonts w:ascii="Times New Roman" w:eastAsia="Times New Roman" w:hAnsi="Times New Roman" w:cs="Times New Roman"/>
          <w:sz w:val="20"/>
          <w:szCs w:val="20"/>
          <w:lang w:eastAsia="ru-RU"/>
        </w:rPr>
        <w:t>заклёпочник</w:t>
      </w:r>
      <w:proofErr w:type="spellEnd"/>
      <w:r w:rsidRPr="00303CE6">
        <w:rPr>
          <w:rFonts w:ascii="Times New Roman" w:eastAsia="Times New Roman" w:hAnsi="Times New Roman" w:cs="Times New Roman"/>
          <w:sz w:val="20"/>
          <w:szCs w:val="20"/>
          <w:lang w:eastAsia="ru-RU"/>
        </w:rPr>
        <w:t xml:space="preserve">, родной крепеж (от системного блока компьютера). Стрелочные приборчики калибровались цифровым </w:t>
      </w:r>
      <w:proofErr w:type="spellStart"/>
      <w:r w:rsidRPr="00303CE6">
        <w:rPr>
          <w:rFonts w:ascii="Times New Roman" w:eastAsia="Times New Roman" w:hAnsi="Times New Roman" w:cs="Times New Roman"/>
          <w:sz w:val="20"/>
          <w:szCs w:val="20"/>
          <w:lang w:eastAsia="ru-RU"/>
        </w:rPr>
        <w:t>мультиметром</w:t>
      </w:r>
      <w:proofErr w:type="spellEnd"/>
      <w:r w:rsidRPr="00303CE6">
        <w:rPr>
          <w:rFonts w:ascii="Times New Roman" w:eastAsia="Times New Roman" w:hAnsi="Times New Roman" w:cs="Times New Roman"/>
          <w:sz w:val="20"/>
          <w:szCs w:val="20"/>
          <w:lang w:eastAsia="ru-RU"/>
        </w:rPr>
        <w:t xml:space="preserve">, вскрывались канцелярским </w:t>
      </w:r>
      <w:proofErr w:type="gramStart"/>
      <w:r w:rsidRPr="00303CE6">
        <w:rPr>
          <w:rFonts w:ascii="Times New Roman" w:eastAsia="Times New Roman" w:hAnsi="Times New Roman" w:cs="Times New Roman"/>
          <w:sz w:val="20"/>
          <w:szCs w:val="20"/>
          <w:lang w:eastAsia="ru-RU"/>
        </w:rPr>
        <w:t>резаком</w:t>
      </w:r>
      <w:proofErr w:type="gramEnd"/>
      <w:r w:rsidRPr="00303CE6">
        <w:rPr>
          <w:rFonts w:ascii="Times New Roman" w:eastAsia="Times New Roman" w:hAnsi="Times New Roman" w:cs="Times New Roman"/>
          <w:sz w:val="20"/>
          <w:szCs w:val="20"/>
          <w:lang w:eastAsia="ru-RU"/>
        </w:rPr>
        <w:t xml:space="preserve"> а заклеивались дихлорэтаном, шкалы печатались лазерным принтером на глянцевой фотобумаге. </w:t>
      </w:r>
      <w:proofErr w:type="gramStart"/>
      <w:r w:rsidRPr="00303CE6">
        <w:rPr>
          <w:rFonts w:ascii="Times New Roman" w:eastAsia="Times New Roman" w:hAnsi="Times New Roman" w:cs="Times New Roman"/>
          <w:sz w:val="20"/>
          <w:szCs w:val="20"/>
          <w:lang w:eastAsia="ru-RU"/>
        </w:rPr>
        <w:t xml:space="preserve">Зажимы подключения АКБ куплены в магазине по 10 </w:t>
      </w:r>
      <w:proofErr w:type="spellStart"/>
      <w:r w:rsidRPr="00303CE6">
        <w:rPr>
          <w:rFonts w:ascii="Times New Roman" w:eastAsia="Times New Roman" w:hAnsi="Times New Roman" w:cs="Times New Roman"/>
          <w:sz w:val="20"/>
          <w:szCs w:val="20"/>
          <w:lang w:eastAsia="ru-RU"/>
        </w:rPr>
        <w:t>руб</w:t>
      </w:r>
      <w:proofErr w:type="spellEnd"/>
      <w:r w:rsidRPr="00303CE6">
        <w:rPr>
          <w:rFonts w:ascii="Times New Roman" w:eastAsia="Times New Roman" w:hAnsi="Times New Roman" w:cs="Times New Roman"/>
          <w:sz w:val="20"/>
          <w:szCs w:val="20"/>
          <w:lang w:eastAsia="ru-RU"/>
        </w:rPr>
        <w:t xml:space="preserve">, провод – кусок </w:t>
      </w:r>
      <w:proofErr w:type="spellStart"/>
      <w:r w:rsidRPr="00303CE6">
        <w:rPr>
          <w:rFonts w:ascii="Times New Roman" w:eastAsia="Times New Roman" w:hAnsi="Times New Roman" w:cs="Times New Roman"/>
          <w:sz w:val="20"/>
          <w:szCs w:val="20"/>
          <w:lang w:eastAsia="ru-RU"/>
        </w:rPr>
        <w:t>hi-end</w:t>
      </w:r>
      <w:proofErr w:type="spellEnd"/>
      <w:r w:rsidRPr="00303CE6">
        <w:rPr>
          <w:rFonts w:ascii="Times New Roman" w:eastAsia="Times New Roman" w:hAnsi="Times New Roman" w:cs="Times New Roman"/>
          <w:sz w:val="20"/>
          <w:szCs w:val="20"/>
          <w:lang w:eastAsia="ru-RU"/>
        </w:rPr>
        <w:t xml:space="preserve"> провода от старой </w:t>
      </w:r>
      <w:proofErr w:type="spellStart"/>
      <w:r w:rsidRPr="00303CE6">
        <w:rPr>
          <w:rFonts w:ascii="Times New Roman" w:eastAsia="Times New Roman" w:hAnsi="Times New Roman" w:cs="Times New Roman"/>
          <w:sz w:val="20"/>
          <w:szCs w:val="20"/>
          <w:lang w:eastAsia="ru-RU"/>
        </w:rPr>
        <w:t>аккустики</w:t>
      </w:r>
      <w:proofErr w:type="spellEnd"/>
      <w:r w:rsidRPr="00303CE6">
        <w:rPr>
          <w:rFonts w:ascii="Times New Roman" w:eastAsia="Times New Roman" w:hAnsi="Times New Roman" w:cs="Times New Roman"/>
          <w:sz w:val="20"/>
          <w:szCs w:val="20"/>
          <w:lang w:eastAsia="ru-RU"/>
        </w:rPr>
        <w:t xml:space="preserve"> (он имеет большое сечение медных жил и, следовательно, малое погонное сопротивление).</w:t>
      </w:r>
      <w:proofErr w:type="gramEnd"/>
      <w:r w:rsidRPr="00303CE6">
        <w:rPr>
          <w:rFonts w:ascii="Times New Roman" w:eastAsia="Times New Roman" w:hAnsi="Times New Roman" w:cs="Times New Roman"/>
          <w:sz w:val="20"/>
          <w:szCs w:val="20"/>
          <w:lang w:eastAsia="ru-RU"/>
        </w:rPr>
        <w:t xml:space="preserve"> Вовсе не обязательно использовать такой, просто валялся, а ведь был куплен когда-то. Приборчики, светодиод приклеены 5-минутной </w:t>
      </w:r>
      <w:proofErr w:type="spellStart"/>
      <w:r w:rsidRPr="00303CE6">
        <w:rPr>
          <w:rFonts w:ascii="Times New Roman" w:eastAsia="Times New Roman" w:hAnsi="Times New Roman" w:cs="Times New Roman"/>
          <w:sz w:val="20"/>
          <w:szCs w:val="20"/>
          <w:lang w:eastAsia="ru-RU"/>
        </w:rPr>
        <w:t>эпоксидкой</w:t>
      </w:r>
      <w:proofErr w:type="spellEnd"/>
      <w:r w:rsidRPr="00303CE6">
        <w:rPr>
          <w:rFonts w:ascii="Times New Roman" w:eastAsia="Times New Roman" w:hAnsi="Times New Roman" w:cs="Times New Roman"/>
          <w:sz w:val="20"/>
          <w:szCs w:val="20"/>
          <w:lang w:eastAsia="ru-RU"/>
        </w:rPr>
        <w:t>. Вот так выглядят "потроха” и готовое устройство:</w:t>
      </w:r>
    </w:p>
    <w:p w:rsidR="00303CE6" w:rsidRPr="00303CE6" w:rsidRDefault="00303CE6" w:rsidP="00303C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813810" cy="2856865"/>
            <wp:effectExtent l="0" t="0" r="0" b="635"/>
            <wp:docPr id="4" name="Рисунок 4" descr="http://computer-help.my1.ru/_pu/0/s78318569.jpg">
              <a:hlinkClick xmlns:a="http://schemas.openxmlformats.org/drawingml/2006/main" r:id="rId15" tgtFrame="_blank"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mputer-help.my1.ru/_pu/0/s78318569.jpg">
                      <a:hlinkClick r:id="rId15" tgtFrame="_blank" tooltip="&quot;Нажмите, для просмотра в полном размере...&quot;"/>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3810" cy="2856865"/>
                    </a:xfrm>
                    <a:prstGeom prst="rect">
                      <a:avLst/>
                    </a:prstGeom>
                    <a:noFill/>
                    <a:ln>
                      <a:noFill/>
                    </a:ln>
                  </pic:spPr>
                </pic:pic>
              </a:graphicData>
            </a:graphic>
          </wp:inline>
        </w:drawing>
      </w:r>
      <w:r w:rsidRPr="00303CE6">
        <w:rPr>
          <w:rFonts w:ascii="Times New Roman" w:eastAsia="Times New Roman" w:hAnsi="Times New Roman" w:cs="Times New Roman"/>
          <w:sz w:val="24"/>
          <w:szCs w:val="24"/>
          <w:lang w:eastAsia="ru-RU"/>
        </w:rPr>
        <w:br/>
      </w:r>
      <w:r w:rsidRPr="00303CE6">
        <w:rPr>
          <w:rFonts w:ascii="Times New Roman" w:eastAsia="Times New Roman" w:hAnsi="Times New Roman" w:cs="Times New Roman"/>
          <w:sz w:val="24"/>
          <w:szCs w:val="24"/>
          <w:lang w:eastAsia="ru-RU"/>
        </w:rPr>
        <w:br/>
      </w:r>
      <w:r>
        <w:rPr>
          <w:rFonts w:ascii="Times New Roman" w:eastAsia="Times New Roman" w:hAnsi="Times New Roman" w:cs="Times New Roman"/>
          <w:noProof/>
          <w:color w:val="0000FF"/>
          <w:sz w:val="24"/>
          <w:szCs w:val="24"/>
          <w:lang w:eastAsia="ru-RU"/>
        </w:rPr>
        <w:lastRenderedPageBreak/>
        <w:drawing>
          <wp:inline distT="0" distB="0" distL="0" distR="0">
            <wp:extent cx="3813810" cy="2856865"/>
            <wp:effectExtent l="0" t="0" r="0" b="635"/>
            <wp:docPr id="3" name="Рисунок 3" descr="http://computer-help.my1.ru/_pu/0/s91919491.jpg">
              <a:hlinkClick xmlns:a="http://schemas.openxmlformats.org/drawingml/2006/main" r:id="rId17" tgtFrame="_blank"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mputer-help.my1.ru/_pu/0/s91919491.jpg">
                      <a:hlinkClick r:id="rId17" tgtFrame="_blank" tooltip="&quot;Нажмите, для просмотра в полном размере...&quot;"/>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3810" cy="2856865"/>
                    </a:xfrm>
                    <a:prstGeom prst="rect">
                      <a:avLst/>
                    </a:prstGeom>
                    <a:noFill/>
                    <a:ln>
                      <a:noFill/>
                    </a:ln>
                  </pic:spPr>
                </pic:pic>
              </a:graphicData>
            </a:graphic>
          </wp:inline>
        </w:drawing>
      </w:r>
      <w:r w:rsidRPr="00303CE6">
        <w:rPr>
          <w:rFonts w:ascii="Times New Roman" w:eastAsia="Times New Roman" w:hAnsi="Times New Roman" w:cs="Times New Roman"/>
          <w:sz w:val="24"/>
          <w:szCs w:val="24"/>
          <w:lang w:eastAsia="ru-RU"/>
        </w:rPr>
        <w:br/>
      </w:r>
      <w:r w:rsidRPr="00303CE6">
        <w:rPr>
          <w:rFonts w:ascii="Times New Roman" w:eastAsia="Times New Roman" w:hAnsi="Times New Roman" w:cs="Times New Roman"/>
          <w:sz w:val="24"/>
          <w:szCs w:val="24"/>
          <w:lang w:eastAsia="ru-RU"/>
        </w:rPr>
        <w:br/>
      </w:r>
      <w:r>
        <w:rPr>
          <w:rFonts w:ascii="Times New Roman" w:eastAsia="Times New Roman" w:hAnsi="Times New Roman" w:cs="Times New Roman"/>
          <w:noProof/>
          <w:color w:val="0000FF"/>
          <w:sz w:val="24"/>
          <w:szCs w:val="24"/>
          <w:lang w:eastAsia="ru-RU"/>
        </w:rPr>
        <w:drawing>
          <wp:inline distT="0" distB="0" distL="0" distR="0">
            <wp:extent cx="3813810" cy="2856865"/>
            <wp:effectExtent l="0" t="0" r="0" b="635"/>
            <wp:docPr id="2" name="Рисунок 2" descr="http://computer-help.my1.ru/_pu/0/s99419991.jpg">
              <a:hlinkClick xmlns:a="http://schemas.openxmlformats.org/drawingml/2006/main" r:id="rId19" tgtFrame="_blank"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mputer-help.my1.ru/_pu/0/s99419991.jpg">
                      <a:hlinkClick r:id="rId19" tgtFrame="_blank" tooltip="&quot;Нажмите, для просмотра в полном размере...&quot;"/>
                    </pic:cNvP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3810" cy="2856865"/>
                    </a:xfrm>
                    <a:prstGeom prst="rect">
                      <a:avLst/>
                    </a:prstGeom>
                    <a:noFill/>
                    <a:ln>
                      <a:noFill/>
                    </a:ln>
                  </pic:spPr>
                </pic:pic>
              </a:graphicData>
            </a:graphic>
          </wp:inline>
        </w:drawing>
      </w:r>
      <w:r w:rsidRPr="00303CE6">
        <w:rPr>
          <w:rFonts w:ascii="Times New Roman" w:eastAsia="Times New Roman" w:hAnsi="Times New Roman" w:cs="Times New Roman"/>
          <w:sz w:val="24"/>
          <w:szCs w:val="24"/>
          <w:lang w:eastAsia="ru-RU"/>
        </w:rPr>
        <w:br/>
      </w:r>
      <w:r w:rsidRPr="00303CE6">
        <w:rPr>
          <w:rFonts w:ascii="Times New Roman" w:eastAsia="Times New Roman" w:hAnsi="Times New Roman" w:cs="Times New Roman"/>
          <w:sz w:val="24"/>
          <w:szCs w:val="24"/>
          <w:lang w:eastAsia="ru-RU"/>
        </w:rPr>
        <w:br/>
      </w:r>
      <w:r>
        <w:rPr>
          <w:rFonts w:ascii="Times New Roman" w:eastAsia="Times New Roman" w:hAnsi="Times New Roman" w:cs="Times New Roman"/>
          <w:noProof/>
          <w:color w:val="0000FF"/>
          <w:sz w:val="24"/>
          <w:szCs w:val="24"/>
          <w:lang w:eastAsia="ru-RU"/>
        </w:rPr>
        <w:drawing>
          <wp:inline distT="0" distB="0" distL="0" distR="0">
            <wp:extent cx="3813810" cy="2856865"/>
            <wp:effectExtent l="0" t="0" r="0" b="635"/>
            <wp:docPr id="1" name="Рисунок 1" descr="http://computer-help.my1.ru/_pu/0/s91534034.jpg">
              <a:hlinkClick xmlns:a="http://schemas.openxmlformats.org/drawingml/2006/main" r:id="rId21" tgtFrame="_blank"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mputer-help.my1.ru/_pu/0/s91534034.jpg">
                      <a:hlinkClick r:id="rId21" tgtFrame="_blank" tooltip="&quot;Нажмите, для просмотра в полном размере...&quot;"/>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3810" cy="2856865"/>
                    </a:xfrm>
                    <a:prstGeom prst="rect">
                      <a:avLst/>
                    </a:prstGeom>
                    <a:noFill/>
                    <a:ln>
                      <a:noFill/>
                    </a:ln>
                  </pic:spPr>
                </pic:pic>
              </a:graphicData>
            </a:graphic>
          </wp:inline>
        </w:drawing>
      </w:r>
    </w:p>
    <w:p w:rsidR="00235A01" w:rsidRDefault="00235A01"/>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color w:val="000000"/>
          <w:sz w:val="36"/>
          <w:szCs w:val="36"/>
          <w:lang w:eastAsia="ru-RU"/>
        </w:rPr>
        <w:lastRenderedPageBreak/>
        <w:t>  Зарядное устройство для автомобильного аккумулятора из блока питания компьютера.</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204210" cy="3352800"/>
            <wp:effectExtent l="0" t="0" r="0" b="0"/>
            <wp:docPr id="23" name="Рисунок 23" descr="Зарядное устройство для автомобильного аккумулятора из блока питания компьютера">
              <a:hlinkClick xmlns:a="http://schemas.openxmlformats.org/drawingml/2006/main" r:id="rId23" tooltip="&quot;Зарядное устройство для автомобильного аккумулятора из блока питания компьют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рядное устройство для автомобильного аккумулятора из блока питания компьютера">
                      <a:hlinkClick r:id="rId23" tooltip="&quot;Зарядное устройство для автомобильного аккумулятора из блока питания компьютера&quot;"/>
                    </pic:cNvPr>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4210" cy="3352800"/>
                    </a:xfrm>
                    <a:prstGeom prst="rect">
                      <a:avLst/>
                    </a:prstGeom>
                    <a:noFill/>
                    <a:ln>
                      <a:noFill/>
                    </a:ln>
                  </pic:spPr>
                </pic:pic>
              </a:graphicData>
            </a:graphic>
          </wp:inline>
        </w:drawing>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Здравствуйте, дорогие дамы и уважаемые господа!</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На этой странице я вкратце расскажу Вам о том, как своими руками переделать блок питания персонального компьютера в зарядное устройство для автомобильных (и не только) аккумуляторов.</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Зарядное устройство для автомобильных аккумуляторов должно обладать следующим свойством: максимальное напряжение, подводимое к аккумулятору - не более 14.4</w:t>
      </w:r>
      <w:proofErr w:type="gramStart"/>
      <w:r w:rsidRPr="0012110F">
        <w:rPr>
          <w:rFonts w:ascii="Verdana" w:eastAsia="Times New Roman" w:hAnsi="Verdana" w:cs="Times New Roman"/>
          <w:sz w:val="20"/>
          <w:szCs w:val="20"/>
          <w:lang w:eastAsia="ru-RU"/>
        </w:rPr>
        <w:t>В</w:t>
      </w:r>
      <w:proofErr w:type="gramEnd"/>
      <w:r w:rsidRPr="0012110F">
        <w:rPr>
          <w:rFonts w:ascii="Verdana" w:eastAsia="Times New Roman" w:hAnsi="Verdana" w:cs="Times New Roman"/>
          <w:sz w:val="20"/>
          <w:szCs w:val="20"/>
          <w:lang w:eastAsia="ru-RU"/>
        </w:rPr>
        <w:t xml:space="preserve">, максимальный зарядный ток - определяется возможностями самого устройства. Именно такой способ зарядки реализуется на борту автомобиля (от генератора) в штатном режиме работы </w:t>
      </w:r>
      <w:proofErr w:type="spellStart"/>
      <w:r w:rsidRPr="0012110F">
        <w:rPr>
          <w:rFonts w:ascii="Verdana" w:eastAsia="Times New Roman" w:hAnsi="Verdana" w:cs="Times New Roman"/>
          <w:sz w:val="20"/>
          <w:szCs w:val="20"/>
          <w:lang w:eastAsia="ru-RU"/>
        </w:rPr>
        <w:t>электросистемы</w:t>
      </w:r>
      <w:proofErr w:type="spellEnd"/>
      <w:r w:rsidRPr="0012110F">
        <w:rPr>
          <w:rFonts w:ascii="Verdana" w:eastAsia="Times New Roman" w:hAnsi="Verdana" w:cs="Times New Roman"/>
          <w:sz w:val="20"/>
          <w:szCs w:val="20"/>
          <w:lang w:eastAsia="ru-RU"/>
        </w:rPr>
        <w:t xml:space="preserve"> автомобиля.</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xml:space="preserve">   Основой для проведения работ по переделке блока питания компьютера в зарядное устройство для автомобильных аккумуляторов послужила статья с сайта </w:t>
      </w:r>
      <w:hyperlink r:id="rId25" w:history="1">
        <w:r w:rsidRPr="0012110F">
          <w:rPr>
            <w:rFonts w:ascii="Verdana" w:eastAsia="Times New Roman" w:hAnsi="Verdana" w:cs="Times New Roman"/>
            <w:color w:val="0000FF"/>
            <w:sz w:val="20"/>
            <w:szCs w:val="20"/>
            <w:u w:val="single"/>
            <w:lang w:eastAsia="ru-RU"/>
          </w:rPr>
          <w:t>http://www.samodelkin.komi.ru</w:t>
        </w:r>
      </w:hyperlink>
      <w:r w:rsidRPr="0012110F">
        <w:rPr>
          <w:rFonts w:ascii="Verdana" w:eastAsia="Times New Roman" w:hAnsi="Verdana" w:cs="Times New Roman"/>
          <w:sz w:val="20"/>
          <w:szCs w:val="20"/>
          <w:lang w:eastAsia="ru-RU"/>
        </w:rPr>
        <w:t xml:space="preserve">, представленная на странице </w:t>
      </w:r>
      <w:hyperlink r:id="rId26" w:history="1">
        <w:r w:rsidRPr="0012110F">
          <w:rPr>
            <w:rFonts w:ascii="Verdana" w:eastAsia="Times New Roman" w:hAnsi="Verdana" w:cs="Times New Roman"/>
            <w:color w:val="0000FF"/>
            <w:sz w:val="20"/>
            <w:szCs w:val="20"/>
            <w:u w:val="single"/>
            <w:lang w:eastAsia="ru-RU"/>
          </w:rPr>
          <w:t>http://www.samodelkin.komi.ru/electron/zarbp.html</w:t>
        </w:r>
      </w:hyperlink>
      <w:r w:rsidRPr="0012110F">
        <w:rPr>
          <w:rFonts w:ascii="Verdana" w:eastAsia="Times New Roman" w:hAnsi="Verdana" w:cs="Times New Roman"/>
          <w:sz w:val="20"/>
          <w:szCs w:val="20"/>
          <w:lang w:eastAsia="ru-RU"/>
        </w:rPr>
        <w:t>.</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Однако, в отличие от материалов из этой статьи, мною была избрана концепция максимальной простоты доработок без использования самодельных печатных плат, транзисторов и прочих "наворотов".</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xml:space="preserve">   Блок питания для переделки подарил мне друг, сам он его нашел где-то у себя на работе. Из надписи на этикетке можно было разобрать, что полная мощность данного блока питания составляет 230Вт, но по каналу 12В можно потреблять ток не более 8А. </w:t>
      </w:r>
      <w:proofErr w:type="gramStart"/>
      <w:r w:rsidRPr="0012110F">
        <w:rPr>
          <w:rFonts w:ascii="Verdana" w:eastAsia="Times New Roman" w:hAnsi="Verdana" w:cs="Times New Roman"/>
          <w:sz w:val="20"/>
          <w:szCs w:val="20"/>
          <w:lang w:eastAsia="ru-RU"/>
        </w:rPr>
        <w:t>Вскрыв этот блок питания я обнаружил</w:t>
      </w:r>
      <w:proofErr w:type="gramEnd"/>
      <w:r w:rsidRPr="0012110F">
        <w:rPr>
          <w:rFonts w:ascii="Verdana" w:eastAsia="Times New Roman" w:hAnsi="Verdana" w:cs="Times New Roman"/>
          <w:sz w:val="20"/>
          <w:szCs w:val="20"/>
          <w:lang w:eastAsia="ru-RU"/>
        </w:rPr>
        <w:t>, что в нем нет микросхемы с цифрами "494" (как то было описано в предлагаемой выше статье), а основой его является микросхема UC3843. Однако</w:t>
      </w:r>
      <w:proofErr w:type="gramStart"/>
      <w:r w:rsidRPr="0012110F">
        <w:rPr>
          <w:rFonts w:ascii="Verdana" w:eastAsia="Times New Roman" w:hAnsi="Verdana" w:cs="Times New Roman"/>
          <w:sz w:val="20"/>
          <w:szCs w:val="20"/>
          <w:lang w:eastAsia="ru-RU"/>
        </w:rPr>
        <w:t>,</w:t>
      </w:r>
      <w:proofErr w:type="gramEnd"/>
      <w:r w:rsidRPr="0012110F">
        <w:rPr>
          <w:rFonts w:ascii="Verdana" w:eastAsia="Times New Roman" w:hAnsi="Verdana" w:cs="Times New Roman"/>
          <w:sz w:val="20"/>
          <w:szCs w:val="20"/>
          <w:lang w:eastAsia="ru-RU"/>
        </w:rPr>
        <w:t xml:space="preserve"> эта микросхема включена не по типовой схеме и используется только как генератор импульсов и драйвер силового транзистора с функцией защиты от сверхтоков, а функции регулятора напряжения на выходных каналах блока питания возложены на микросхему TL431, установленную на дополнительной плате:</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2991485" cy="1942465"/>
            <wp:effectExtent l="0" t="0" r="0" b="635"/>
            <wp:docPr id="22" name="Рисунок 22" descr="Дополнительная плата в блоке питания компьютера">
              <a:hlinkClick xmlns:a="http://schemas.openxmlformats.org/drawingml/2006/main" r:id="rId27" tooltip="&quot;Дополнительная плата в блоке питания компьют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полнительная плата в блоке питания компьютера">
                      <a:hlinkClick r:id="rId27" tooltip="&quot;Дополнительная плата в блоке питания компьютера&quot;"/>
                    </pic:cNvP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1485" cy="1942465"/>
                    </a:xfrm>
                    <a:prstGeom prst="rect">
                      <a:avLst/>
                    </a:prstGeom>
                    <a:noFill/>
                    <a:ln>
                      <a:noFill/>
                    </a:ln>
                  </pic:spPr>
                </pic:pic>
              </a:graphicData>
            </a:graphic>
          </wp:inline>
        </w:drawing>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xml:space="preserve">   На этой же дополнительной плате установлен </w:t>
      </w:r>
      <w:proofErr w:type="spellStart"/>
      <w:r w:rsidRPr="0012110F">
        <w:rPr>
          <w:rFonts w:ascii="Verdana" w:eastAsia="Times New Roman" w:hAnsi="Verdana" w:cs="Times New Roman"/>
          <w:sz w:val="20"/>
          <w:szCs w:val="20"/>
          <w:lang w:eastAsia="ru-RU"/>
        </w:rPr>
        <w:t>подстроечный</w:t>
      </w:r>
      <w:proofErr w:type="spellEnd"/>
      <w:r w:rsidRPr="0012110F">
        <w:rPr>
          <w:rFonts w:ascii="Verdana" w:eastAsia="Times New Roman" w:hAnsi="Verdana" w:cs="Times New Roman"/>
          <w:sz w:val="20"/>
          <w:szCs w:val="20"/>
          <w:lang w:eastAsia="ru-RU"/>
        </w:rPr>
        <w:t xml:space="preserve"> резистор, позволяющий отрегулировать выходное напряжение в узком диапазоне.</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xml:space="preserve">   Итак, для переделки этого блока питания в зарядное устройство, </w:t>
      </w:r>
      <w:proofErr w:type="gramStart"/>
      <w:r w:rsidRPr="0012110F">
        <w:rPr>
          <w:rFonts w:ascii="Verdana" w:eastAsia="Times New Roman" w:hAnsi="Verdana" w:cs="Times New Roman"/>
          <w:sz w:val="20"/>
          <w:szCs w:val="20"/>
          <w:lang w:eastAsia="ru-RU"/>
        </w:rPr>
        <w:t>сперва</w:t>
      </w:r>
      <w:proofErr w:type="gramEnd"/>
      <w:r w:rsidRPr="0012110F">
        <w:rPr>
          <w:rFonts w:ascii="Verdana" w:eastAsia="Times New Roman" w:hAnsi="Verdana" w:cs="Times New Roman"/>
          <w:sz w:val="20"/>
          <w:szCs w:val="20"/>
          <w:lang w:eastAsia="ru-RU"/>
        </w:rPr>
        <w:t xml:space="preserve"> необходимо убрать все лишнее. Лишним является:</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1. Переключатель 220 / 110В с его проводами. Эти провода просто нужно отпаять от платы. При этом наш блок всегда будет работать от напряжения 220В, что устраняет опасность его сжечь при случайном переключении этого переключателя в положение 110В;</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2. Все выходные провода, за исключением одного пучка черных проводов (в пучке 4 провода) - это 0В или "общий", и одного пучка желтых проводов (в пучке 2 провода) - это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xml:space="preserve">   Теперь необходимо сделать так, чтобы наш блок работал всегда, если включен в сеть (по умолчанию он </w:t>
      </w:r>
      <w:proofErr w:type="gramStart"/>
      <w:r w:rsidRPr="0012110F">
        <w:rPr>
          <w:rFonts w:ascii="Verdana" w:eastAsia="Times New Roman" w:hAnsi="Verdana" w:cs="Times New Roman"/>
          <w:sz w:val="20"/>
          <w:szCs w:val="20"/>
          <w:lang w:eastAsia="ru-RU"/>
        </w:rPr>
        <w:t>работает</w:t>
      </w:r>
      <w:proofErr w:type="gramEnd"/>
      <w:r w:rsidRPr="0012110F">
        <w:rPr>
          <w:rFonts w:ascii="Verdana" w:eastAsia="Times New Roman" w:hAnsi="Verdana" w:cs="Times New Roman"/>
          <w:sz w:val="20"/>
          <w:szCs w:val="20"/>
          <w:lang w:eastAsia="ru-RU"/>
        </w:rPr>
        <w:t xml:space="preserve"> только если замкнуть нужные провода в выходном пучке проводов), а также устранить действие защиты по перенапряжению, которая отключает блок, если выходное напряжение станет ВЫШЕ некоторого заданного предела. Сделать это необходимо потому, что нам нужно получить на выходе 14.4</w:t>
      </w:r>
      <w:proofErr w:type="gramStart"/>
      <w:r w:rsidRPr="0012110F">
        <w:rPr>
          <w:rFonts w:ascii="Verdana" w:eastAsia="Times New Roman" w:hAnsi="Verdana" w:cs="Times New Roman"/>
          <w:sz w:val="20"/>
          <w:szCs w:val="20"/>
          <w:lang w:eastAsia="ru-RU"/>
        </w:rPr>
        <w:t>В</w:t>
      </w:r>
      <w:proofErr w:type="gramEnd"/>
      <w:r w:rsidRPr="0012110F">
        <w:rPr>
          <w:rFonts w:ascii="Verdana" w:eastAsia="Times New Roman" w:hAnsi="Verdana" w:cs="Times New Roman"/>
          <w:sz w:val="20"/>
          <w:szCs w:val="20"/>
          <w:lang w:eastAsia="ru-RU"/>
        </w:rPr>
        <w:t xml:space="preserve"> (вместо 12), что воспринимается встроенными защитами блока как перенапряжение и он отключается.</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Как оказалось, и сигнал "включение-отключение", и сигнал действия защиты по перенапряжению проходит через один и тот же оптрон, которых всего три - они связывают выходную (низковольтную) и входную (высоковольтную) части блока питания. Итак, чтобы блок всегда работал и был нечувствителен к перенапряжениям на выходе, необходимо замкнуть контакты нужного оптрона перемычкой из припоя (т. е. состояние этого оптрона будет "всегда включен"):</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913380" cy="2239645"/>
            <wp:effectExtent l="0" t="0" r="1270" b="8255"/>
            <wp:docPr id="21" name="Рисунок 21" descr="Замыкаем контакты оптрона на плате блока питания компьютера">
              <a:hlinkClick xmlns:a="http://schemas.openxmlformats.org/drawingml/2006/main" r:id="rId29" tooltip="&quot;Замыкаем контакты оптрона на плате блока питания компьют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мыкаем контакты оптрона на плате блока питания компьютера">
                      <a:hlinkClick r:id="rId29" tooltip="&quot;Замыкаем контакты оптрона на плате блока питания компьютера&quot;"/>
                    </pic:cNvPr>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3380" cy="2239645"/>
                    </a:xfrm>
                    <a:prstGeom prst="rect">
                      <a:avLst/>
                    </a:prstGeom>
                    <a:noFill/>
                    <a:ln>
                      <a:noFill/>
                    </a:ln>
                  </pic:spPr>
                </pic:pic>
              </a:graphicData>
            </a:graphic>
          </wp:inline>
        </w:drawing>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Теперь блок питания будет работать всегда, когда он подключен к сети и независимо от того, какое напряжение мы сделаем у него на выходе.</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Далее следует установить на выходе блока, там где раньше было 12В, выходное напряжение, равное 14.4</w:t>
      </w:r>
      <w:proofErr w:type="gramStart"/>
      <w:r w:rsidRPr="0012110F">
        <w:rPr>
          <w:rFonts w:ascii="Verdana" w:eastAsia="Times New Roman" w:hAnsi="Verdana" w:cs="Times New Roman"/>
          <w:sz w:val="20"/>
          <w:szCs w:val="20"/>
          <w:lang w:eastAsia="ru-RU"/>
        </w:rPr>
        <w:t>В</w:t>
      </w:r>
      <w:proofErr w:type="gramEnd"/>
      <w:r w:rsidRPr="0012110F">
        <w:rPr>
          <w:rFonts w:ascii="Verdana" w:eastAsia="Times New Roman" w:hAnsi="Verdana" w:cs="Times New Roman"/>
          <w:sz w:val="20"/>
          <w:szCs w:val="20"/>
          <w:lang w:eastAsia="ru-RU"/>
        </w:rPr>
        <w:t xml:space="preserve"> (на холостом ходу). Поскольку только с помощью вращения </w:t>
      </w:r>
      <w:proofErr w:type="spellStart"/>
      <w:r w:rsidRPr="0012110F">
        <w:rPr>
          <w:rFonts w:ascii="Verdana" w:eastAsia="Times New Roman" w:hAnsi="Verdana" w:cs="Times New Roman"/>
          <w:sz w:val="20"/>
          <w:szCs w:val="20"/>
          <w:lang w:eastAsia="ru-RU"/>
        </w:rPr>
        <w:lastRenderedPageBreak/>
        <w:t>подстроечного</w:t>
      </w:r>
      <w:proofErr w:type="spellEnd"/>
      <w:r w:rsidRPr="0012110F">
        <w:rPr>
          <w:rFonts w:ascii="Verdana" w:eastAsia="Times New Roman" w:hAnsi="Verdana" w:cs="Times New Roman"/>
          <w:sz w:val="20"/>
          <w:szCs w:val="20"/>
          <w:lang w:eastAsia="ru-RU"/>
        </w:rPr>
        <w:t xml:space="preserve"> резистора, установленного на дополнительной плате блока питания, не удается установить на выходе 14.4</w:t>
      </w:r>
      <w:proofErr w:type="gramStart"/>
      <w:r w:rsidRPr="0012110F">
        <w:rPr>
          <w:rFonts w:ascii="Verdana" w:eastAsia="Times New Roman" w:hAnsi="Verdana" w:cs="Times New Roman"/>
          <w:sz w:val="20"/>
          <w:szCs w:val="20"/>
          <w:lang w:eastAsia="ru-RU"/>
        </w:rPr>
        <w:t>В</w:t>
      </w:r>
      <w:proofErr w:type="gramEnd"/>
      <w:r w:rsidRPr="0012110F">
        <w:rPr>
          <w:rFonts w:ascii="Verdana" w:eastAsia="Times New Roman" w:hAnsi="Verdana" w:cs="Times New Roman"/>
          <w:sz w:val="20"/>
          <w:szCs w:val="20"/>
          <w:lang w:eastAsia="ru-RU"/>
        </w:rPr>
        <w:t xml:space="preserve"> (он позволяет сделать только что-то где-то около 13В), необходимо заменить резистор, включенный последовательно с </w:t>
      </w:r>
      <w:proofErr w:type="spellStart"/>
      <w:r w:rsidRPr="0012110F">
        <w:rPr>
          <w:rFonts w:ascii="Verdana" w:eastAsia="Times New Roman" w:hAnsi="Verdana" w:cs="Times New Roman"/>
          <w:sz w:val="20"/>
          <w:szCs w:val="20"/>
          <w:lang w:eastAsia="ru-RU"/>
        </w:rPr>
        <w:t>подстроечным</w:t>
      </w:r>
      <w:proofErr w:type="spellEnd"/>
      <w:r w:rsidRPr="0012110F">
        <w:rPr>
          <w:rFonts w:ascii="Verdana" w:eastAsia="Times New Roman" w:hAnsi="Verdana" w:cs="Times New Roman"/>
          <w:sz w:val="20"/>
          <w:szCs w:val="20"/>
          <w:lang w:eastAsia="ru-RU"/>
        </w:rPr>
        <w:t>, на резистор чуть меньшего номинала, а именно 2.7кОм:</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991485" cy="1708150"/>
            <wp:effectExtent l="0" t="0" r="0" b="6350"/>
            <wp:docPr id="20" name="Рисунок 20" descr="Заменяем на резистор 2.7кОм">
              <a:hlinkClick xmlns:a="http://schemas.openxmlformats.org/drawingml/2006/main" r:id="rId31" tooltip="&quot;Заменяем на резистор 2.7кО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меняем на резистор 2.7кОм">
                      <a:hlinkClick r:id="rId31" tooltip="&quot;Заменяем на резистор 2.7кОм&quot;"/>
                    </pic:cNvPr>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1485" cy="1708150"/>
                    </a:xfrm>
                    <a:prstGeom prst="rect">
                      <a:avLst/>
                    </a:prstGeom>
                    <a:noFill/>
                    <a:ln>
                      <a:noFill/>
                    </a:ln>
                  </pic:spPr>
                </pic:pic>
              </a:graphicData>
            </a:graphic>
          </wp:inline>
        </w:drawing>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xml:space="preserve">   Теперь диапазон настройки выходного напряжения сместился в большую </w:t>
      </w:r>
      <w:proofErr w:type="gramStart"/>
      <w:r w:rsidRPr="0012110F">
        <w:rPr>
          <w:rFonts w:ascii="Verdana" w:eastAsia="Times New Roman" w:hAnsi="Verdana" w:cs="Times New Roman"/>
          <w:sz w:val="20"/>
          <w:szCs w:val="20"/>
          <w:lang w:eastAsia="ru-RU"/>
        </w:rPr>
        <w:t>сторону</w:t>
      </w:r>
      <w:proofErr w:type="gramEnd"/>
      <w:r w:rsidRPr="0012110F">
        <w:rPr>
          <w:rFonts w:ascii="Verdana" w:eastAsia="Times New Roman" w:hAnsi="Verdana" w:cs="Times New Roman"/>
          <w:sz w:val="20"/>
          <w:szCs w:val="20"/>
          <w:lang w:eastAsia="ru-RU"/>
        </w:rPr>
        <w:t xml:space="preserve"> и стало возможным установить на выходе 14.4В.</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Затем, необходимо удалить транзистор, находящийся радом с микросхемой TL431. Назначение этого транзистора неизвестно, но включен он так, что имеет возможность препятствовать работе микросхемы TL431, т. е. препятствовать стабилизации выходного напряжения на заданном уровне. Этот транзистор находился вот на этом месте:</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991485" cy="1708150"/>
            <wp:effectExtent l="0" t="0" r="0" b="6350"/>
            <wp:docPr id="19" name="Рисунок 19" descr="Удаляем транзистор, находящийся радом с микросхемой TL431">
              <a:hlinkClick xmlns:a="http://schemas.openxmlformats.org/drawingml/2006/main" r:id="rId33" tooltip="&quot;Удаляем транзистор, находящийся радом с микросхемой TL43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даляем транзистор, находящийся радом с микросхемой TL431">
                      <a:hlinkClick r:id="rId33" tooltip="&quot;Удаляем транзистор, находящийся радом с микросхемой TL431&quot;"/>
                    </pic:cNvPr>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1485" cy="1708150"/>
                    </a:xfrm>
                    <a:prstGeom prst="rect">
                      <a:avLst/>
                    </a:prstGeom>
                    <a:noFill/>
                    <a:ln>
                      <a:noFill/>
                    </a:ln>
                  </pic:spPr>
                </pic:pic>
              </a:graphicData>
            </a:graphic>
          </wp:inline>
        </w:drawing>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Далее, чтобы выходное напряжение было более стабильным на холостом ходу, необходимо добавить небольшую нагрузку на выход блока по каналу +12В (который у нас будет +14.4В), и по каналу +5В (который у нас не используется). В качестве нагрузки по каналу +12В (+14.4) применен резистор 200 Ом 2Вт, а по каналу +5В - резистор 68 Ом 0.5Вт (на фото не виден, т. к. находится за дополнительной платой):</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778760" cy="2239645"/>
            <wp:effectExtent l="0" t="0" r="2540" b="8255"/>
            <wp:docPr id="18" name="Рисунок 18" descr="Устанавливаем дополнительную нагрузку">
              <a:hlinkClick xmlns:a="http://schemas.openxmlformats.org/drawingml/2006/main" r:id="rId35" tooltip="&quot;Устанавливаем дополнительную нагрузк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станавливаем дополнительную нагрузку">
                      <a:hlinkClick r:id="rId35" tooltip="&quot;Устанавливаем дополнительную нагрузку&quot;"/>
                    </pic:cNvPr>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8760" cy="2239645"/>
                    </a:xfrm>
                    <a:prstGeom prst="rect">
                      <a:avLst/>
                    </a:prstGeom>
                    <a:noFill/>
                    <a:ln>
                      <a:noFill/>
                    </a:ln>
                  </pic:spPr>
                </pic:pic>
              </a:graphicData>
            </a:graphic>
          </wp:inline>
        </w:drawing>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lastRenderedPageBreak/>
        <w:t xml:space="preserve">   Только после установки этих резисторов, следует отрегулировать </w:t>
      </w:r>
      <w:proofErr w:type="gramStart"/>
      <w:r w:rsidRPr="0012110F">
        <w:rPr>
          <w:rFonts w:ascii="Verdana" w:eastAsia="Times New Roman" w:hAnsi="Verdana" w:cs="Times New Roman"/>
          <w:sz w:val="20"/>
          <w:szCs w:val="20"/>
          <w:lang w:eastAsia="ru-RU"/>
        </w:rPr>
        <w:t>выходное</w:t>
      </w:r>
      <w:proofErr w:type="gramEnd"/>
      <w:r w:rsidRPr="0012110F">
        <w:rPr>
          <w:rFonts w:ascii="Verdana" w:eastAsia="Times New Roman" w:hAnsi="Verdana" w:cs="Times New Roman"/>
          <w:sz w:val="20"/>
          <w:szCs w:val="20"/>
          <w:lang w:eastAsia="ru-RU"/>
        </w:rPr>
        <w:t xml:space="preserve"> напряжением на холостом ходу (без нагрузки) на уровне 14.4В.</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xml:space="preserve">   Теперь необходимо ограничить выходной ток на допустимом для данного блока питания уровне (т. е. порядка 8А). Достигается это путем увеличения номинала резистора в первичной цепи силового трансформатора, используемого как датчик перегрузки. Для ограничения выходного тока на уровне 8...10А этот резистор необходимо </w:t>
      </w:r>
      <w:proofErr w:type="gramStart"/>
      <w:r w:rsidRPr="0012110F">
        <w:rPr>
          <w:rFonts w:ascii="Verdana" w:eastAsia="Times New Roman" w:hAnsi="Verdana" w:cs="Times New Roman"/>
          <w:sz w:val="20"/>
          <w:szCs w:val="20"/>
          <w:lang w:eastAsia="ru-RU"/>
        </w:rPr>
        <w:t>заменить на резистор</w:t>
      </w:r>
      <w:proofErr w:type="gramEnd"/>
      <w:r w:rsidRPr="0012110F">
        <w:rPr>
          <w:rFonts w:ascii="Verdana" w:eastAsia="Times New Roman" w:hAnsi="Verdana" w:cs="Times New Roman"/>
          <w:sz w:val="20"/>
          <w:szCs w:val="20"/>
          <w:lang w:eastAsia="ru-RU"/>
        </w:rPr>
        <w:t xml:space="preserve"> 0.47Ом 1Вт:</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906395" cy="2239645"/>
            <wp:effectExtent l="0" t="0" r="8255" b="8255"/>
            <wp:docPr id="17" name="Рисунок 17" descr="Заменяем резистор на 0.47 Ом для установки тока ограничения на уровне 8...10А.">
              <a:hlinkClick xmlns:a="http://schemas.openxmlformats.org/drawingml/2006/main" r:id="rId37" tooltip="&quot;Заменяем резистор на 0.47 Ом для установки тока ограничения на уровне 8...10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меняем резистор на 0.47 Ом для установки тока ограничения на уровне 8...10А.">
                      <a:hlinkClick r:id="rId37" tooltip="&quot;Заменяем резистор на 0.47 Ом для установки тока ограничения на уровне 8...10А.&quot;"/>
                    </pic:cNvPr>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6395" cy="2239645"/>
                    </a:xfrm>
                    <a:prstGeom prst="rect">
                      <a:avLst/>
                    </a:prstGeom>
                    <a:noFill/>
                    <a:ln>
                      <a:noFill/>
                    </a:ln>
                  </pic:spPr>
                </pic:pic>
              </a:graphicData>
            </a:graphic>
          </wp:inline>
        </w:drawing>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После такой замены выходной ток не превысит 8...</w:t>
      </w:r>
      <w:proofErr w:type="gramStart"/>
      <w:r w:rsidRPr="0012110F">
        <w:rPr>
          <w:rFonts w:ascii="Verdana" w:eastAsia="Times New Roman" w:hAnsi="Verdana" w:cs="Times New Roman"/>
          <w:sz w:val="20"/>
          <w:szCs w:val="20"/>
          <w:lang w:eastAsia="ru-RU"/>
        </w:rPr>
        <w:t>10А</w:t>
      </w:r>
      <w:proofErr w:type="gramEnd"/>
      <w:r w:rsidRPr="0012110F">
        <w:rPr>
          <w:rFonts w:ascii="Verdana" w:eastAsia="Times New Roman" w:hAnsi="Verdana" w:cs="Times New Roman"/>
          <w:sz w:val="20"/>
          <w:szCs w:val="20"/>
          <w:lang w:eastAsia="ru-RU"/>
        </w:rPr>
        <w:t xml:space="preserve"> даже если мы замкнем накоротко выходные провода.</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Наконец, необходимо добавить часть схемы, которая будет защищать блок от подключения аккумулятора обратной полярностью (это единственная "самодельная" часть схемы). Для этого потребуется обычное автомобильное реле на 12В (с четырьмя контактами) и два диода на ток 1А (я использовал диоды 1N4007). Кроме того, для индикации того факта, что аккумулятор подключен и заряжается, потребуется светодиод в корпусе для установки на панель (зеленый) и резистор 1кОм 0.5Вт. Схема должна быть такая:</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67200" cy="1934845"/>
            <wp:effectExtent l="0" t="0" r="0" b="8255"/>
            <wp:docPr id="16" name="Рисунок 16" descr="http://www.yarst.org/FOTO_ZU12copmPSs/IMG_4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yarst.org/FOTO_ZU12copmPSs/IMG_4923.JPG"/>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0" cy="1934845"/>
                    </a:xfrm>
                    <a:prstGeom prst="rect">
                      <a:avLst/>
                    </a:prstGeom>
                    <a:noFill/>
                    <a:ln>
                      <a:noFill/>
                    </a:ln>
                  </pic:spPr>
                </pic:pic>
              </a:graphicData>
            </a:graphic>
          </wp:inline>
        </w:drawing>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Работает следующим образом: когда к выходу подключается аккумулятор правильной полярностью, реле срабатывает за счет энергии, оставшейся в аккумуляторе, а после его срабатывания аккумулятор начинает заряжаться от блока питания через замкнутый контакт этого реле, о чем сигнализирует зажженный светодиод. Диод, включенный параллельно катушке реле, нужен для предотвращения перенапряжений на этой катушке при ее отключении, возникающих за счет ЭДС самоиндукции.</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Реле приклеивается к радиатору блока питания с помощью силиконового герметика (силиконового - потому что он остается эластичным после "засыхания" и хорошо выдерживает термические нагрузки, т. е. сжатие-расширение при нагревании-охлаждении), а после "засыхания" герметика на контакты реле монтируются остальные компоненты:</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2339340" cy="2239645"/>
            <wp:effectExtent l="0" t="0" r="3810" b="8255"/>
            <wp:docPr id="15" name="Рисунок 15" descr="Монтаж реле и остальной схемы зарядного устройства">
              <a:hlinkClick xmlns:a="http://schemas.openxmlformats.org/drawingml/2006/main" r:id="rId40" tooltip="&quot;Монтаж реле и остальной схемы зарядного устрой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онтаж реле и остальной схемы зарядного устройства">
                      <a:hlinkClick r:id="rId40" tooltip="&quot;Монтаж реле и остальной схемы зарядного устройства&quot;"/>
                    </pic:cNvPr>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9340" cy="2239645"/>
                    </a:xfrm>
                    <a:prstGeom prst="rect">
                      <a:avLst/>
                    </a:prstGeom>
                    <a:noFill/>
                    <a:ln>
                      <a:noFill/>
                    </a:ln>
                  </pic:spPr>
                </pic:pic>
              </a:graphicData>
            </a:graphic>
          </wp:inline>
        </w:drawing>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Провода к аккумулятору выбраны гибкие, с сечением 2.5мм</w:t>
      </w:r>
      <w:proofErr w:type="gramStart"/>
      <w:r w:rsidRPr="0012110F">
        <w:rPr>
          <w:rFonts w:ascii="Verdana" w:eastAsia="Times New Roman" w:hAnsi="Verdana" w:cs="Times New Roman"/>
          <w:sz w:val="20"/>
          <w:szCs w:val="20"/>
          <w:vertAlign w:val="superscript"/>
          <w:lang w:eastAsia="ru-RU"/>
        </w:rPr>
        <w:t>2</w:t>
      </w:r>
      <w:proofErr w:type="gramEnd"/>
      <w:r w:rsidRPr="0012110F">
        <w:rPr>
          <w:rFonts w:ascii="Verdana" w:eastAsia="Times New Roman" w:hAnsi="Verdana" w:cs="Times New Roman"/>
          <w:sz w:val="20"/>
          <w:szCs w:val="20"/>
          <w:lang w:eastAsia="ru-RU"/>
        </w:rPr>
        <w:t>, имеют длину примерно 1 метр и оканчиваются "крокодилами" для подключения к аккумулятору. Для закрепления этих проводов в корпусе прибора использованы две нейлоновые стяжки, продетые в отверстия радиатора (отверстия в радиаторе необходимо предварительно просверлить).</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Вот, собственно, и все:</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247265" cy="2239645"/>
            <wp:effectExtent l="0" t="0" r="635" b="8255"/>
            <wp:docPr id="14" name="Рисунок 14" descr="Готовое зарядное устройство">
              <a:hlinkClick xmlns:a="http://schemas.openxmlformats.org/drawingml/2006/main" r:id="rId42" tooltip="&quot;Готовое зарядное устройств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отовое зарядное устройство">
                      <a:hlinkClick r:id="rId42" tooltip="&quot;Готовое зарядное устройство&quot;"/>
                    </pic:cNvPr>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7265" cy="2239645"/>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2374900" cy="2239645"/>
            <wp:effectExtent l="0" t="0" r="6350" b="8255"/>
            <wp:docPr id="13" name="Рисунок 13" descr="Готовое зарядное устройство">
              <a:hlinkClick xmlns:a="http://schemas.openxmlformats.org/drawingml/2006/main" r:id="rId44" tooltip="&quot;Готовое зарядное устройств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отовое зарядное устройство">
                      <a:hlinkClick r:id="rId44" tooltip="&quot;Готовое зарядное устройство&quot;"/>
                    </pic:cNvPr>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0" cy="2239645"/>
                    </a:xfrm>
                    <a:prstGeom prst="rect">
                      <a:avLst/>
                    </a:prstGeom>
                    <a:noFill/>
                    <a:ln>
                      <a:noFill/>
                    </a:ln>
                  </pic:spPr>
                </pic:pic>
              </a:graphicData>
            </a:graphic>
          </wp:inline>
        </w:drawing>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В заключени</w:t>
      </w:r>
      <w:proofErr w:type="gramStart"/>
      <w:r w:rsidRPr="0012110F">
        <w:rPr>
          <w:rFonts w:ascii="Verdana" w:eastAsia="Times New Roman" w:hAnsi="Verdana" w:cs="Times New Roman"/>
          <w:sz w:val="20"/>
          <w:szCs w:val="20"/>
          <w:lang w:eastAsia="ru-RU"/>
        </w:rPr>
        <w:t>и</w:t>
      </w:r>
      <w:proofErr w:type="gramEnd"/>
      <w:r w:rsidRPr="0012110F">
        <w:rPr>
          <w:rFonts w:ascii="Verdana" w:eastAsia="Times New Roman" w:hAnsi="Verdana" w:cs="Times New Roman"/>
          <w:sz w:val="20"/>
          <w:szCs w:val="20"/>
          <w:lang w:eastAsia="ru-RU"/>
        </w:rPr>
        <w:t>, с корпуса блока питания были удалены все этикетки и наклеена самодельная наклейка с новыми характеристиками прибора:</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239645" cy="2275205"/>
            <wp:effectExtent l="0" t="0" r="8255" b="0"/>
            <wp:docPr id="12" name="Рисунок 12" descr="Готовое зарядное устройство">
              <a:hlinkClick xmlns:a="http://schemas.openxmlformats.org/drawingml/2006/main" r:id="rId46" tooltip="&quot;Готовое зарядное устройств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отовое зарядное устройство">
                      <a:hlinkClick r:id="rId46" tooltip="&quot;Готовое зарядное устройство&quot;"/>
                    </pic:cNvPr>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9645" cy="2275205"/>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2991485" cy="1247775"/>
            <wp:effectExtent l="0" t="0" r="0" b="9525"/>
            <wp:docPr id="11" name="Рисунок 11" descr="Наклейка на зарядном устройстве">
              <a:hlinkClick xmlns:a="http://schemas.openxmlformats.org/drawingml/2006/main" r:id="rId48" tooltip="&quot;Наклейка на зарядном устройств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Наклейка на зарядном устройстве">
                      <a:hlinkClick r:id="rId48" tooltip="&quot;Наклейка на зарядном устройстве&quot;"/>
                    </pic:cNvPr>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1485" cy="1247775"/>
                    </a:xfrm>
                    <a:prstGeom prst="rect">
                      <a:avLst/>
                    </a:prstGeom>
                    <a:noFill/>
                    <a:ln>
                      <a:noFill/>
                    </a:ln>
                  </pic:spPr>
                </pic:pic>
              </a:graphicData>
            </a:graphic>
          </wp:inline>
        </w:drawing>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xml:space="preserve">   К недостаткам полученного зарядного устройства следует отнести отсутствие какой-либо индикации степени заряженности аккумулятора, что вносит неясность - заряжен </w:t>
      </w:r>
      <w:r w:rsidRPr="0012110F">
        <w:rPr>
          <w:rFonts w:ascii="Verdana" w:eastAsia="Times New Roman" w:hAnsi="Verdana" w:cs="Times New Roman"/>
          <w:sz w:val="20"/>
          <w:szCs w:val="20"/>
          <w:lang w:eastAsia="ru-RU"/>
        </w:rPr>
        <w:lastRenderedPageBreak/>
        <w:t>аккумулятор или нет? Однако</w:t>
      </w:r>
      <w:proofErr w:type="gramStart"/>
      <w:r w:rsidRPr="0012110F">
        <w:rPr>
          <w:rFonts w:ascii="Verdana" w:eastAsia="Times New Roman" w:hAnsi="Verdana" w:cs="Times New Roman"/>
          <w:sz w:val="20"/>
          <w:szCs w:val="20"/>
          <w:lang w:eastAsia="ru-RU"/>
        </w:rPr>
        <w:t>,</w:t>
      </w:r>
      <w:proofErr w:type="gramEnd"/>
      <w:r w:rsidRPr="0012110F">
        <w:rPr>
          <w:rFonts w:ascii="Verdana" w:eastAsia="Times New Roman" w:hAnsi="Verdana" w:cs="Times New Roman"/>
          <w:sz w:val="20"/>
          <w:szCs w:val="20"/>
          <w:lang w:eastAsia="ru-RU"/>
        </w:rPr>
        <w:t xml:space="preserve"> на практике установлено, что за сутки (24 часа) обычный автомобильный аккумулятор емкостью 55А·ч успевает полностью зарядиться.</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Verdana" w:eastAsia="Times New Roman" w:hAnsi="Verdana" w:cs="Times New Roman"/>
          <w:sz w:val="20"/>
          <w:szCs w:val="20"/>
          <w:lang w:eastAsia="ru-RU"/>
        </w:rPr>
        <w:t>   К достоинствам можно отнести то, что с данным зарядным устройством аккумулятор может сколь угодно долго "стоять на зарядке" и ничего страшного при этом не произойдет - аккумулятор будет заряжен, но не "перезарядиться" и не испортиться.</w:t>
      </w:r>
    </w:p>
    <w:p w:rsidR="0012110F" w:rsidRPr="0012110F" w:rsidRDefault="0012110F" w:rsidP="0012110F">
      <w:pPr>
        <w:spacing w:after="0" w:line="240" w:lineRule="auto"/>
        <w:rPr>
          <w:rFonts w:ascii="Times New Roman" w:eastAsia="Times New Roman" w:hAnsi="Times New Roman" w:cs="Times New Roman"/>
          <w:sz w:val="24"/>
          <w:szCs w:val="24"/>
          <w:lang w:eastAsia="ru-RU"/>
        </w:rPr>
      </w:pPr>
      <w:r w:rsidRPr="0012110F">
        <w:rPr>
          <w:rFonts w:ascii="Times New Roman" w:eastAsia="Times New Roman" w:hAnsi="Times New Roman" w:cs="Times New Roman"/>
          <w:sz w:val="24"/>
          <w:szCs w:val="24"/>
          <w:lang w:eastAsia="ru-RU"/>
        </w:rPr>
        <w:t> </w:t>
      </w:r>
    </w:p>
    <w:sectPr w:rsidR="0012110F" w:rsidRPr="0012110F" w:rsidSect="000B45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roman"/>
    <w:notTrueType/>
    <w:pitch w:val="default"/>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2516B"/>
    <w:multiLevelType w:val="multilevel"/>
    <w:tmpl w:val="85F0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1B20DA"/>
    <w:multiLevelType w:val="multilevel"/>
    <w:tmpl w:val="FD8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2F49E2"/>
    <w:multiLevelType w:val="multilevel"/>
    <w:tmpl w:val="4FE2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C842D7"/>
    <w:rsid w:val="000B4550"/>
    <w:rsid w:val="0012110F"/>
    <w:rsid w:val="00235A01"/>
    <w:rsid w:val="00303CE6"/>
    <w:rsid w:val="00AF67CA"/>
    <w:rsid w:val="00C84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5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C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3CE6"/>
    <w:rPr>
      <w:rFonts w:ascii="Tahoma" w:hAnsi="Tahoma" w:cs="Tahoma"/>
      <w:sz w:val="16"/>
      <w:szCs w:val="16"/>
    </w:rPr>
  </w:style>
  <w:style w:type="character" w:styleId="a5">
    <w:name w:val="Hyperlink"/>
    <w:basedOn w:val="a0"/>
    <w:uiPriority w:val="99"/>
    <w:semiHidden/>
    <w:unhideWhenUsed/>
    <w:rsid w:val="0012110F"/>
    <w:rPr>
      <w:color w:val="0000FF"/>
      <w:u w:val="single"/>
    </w:rPr>
  </w:style>
  <w:style w:type="paragraph" w:styleId="z-">
    <w:name w:val="HTML Top of Form"/>
    <w:basedOn w:val="a"/>
    <w:next w:val="a"/>
    <w:link w:val="z-0"/>
    <w:hidden/>
    <w:uiPriority w:val="99"/>
    <w:semiHidden/>
    <w:unhideWhenUsed/>
    <w:rsid w:val="0012110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2110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2110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2110F"/>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C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3CE6"/>
    <w:rPr>
      <w:rFonts w:ascii="Tahoma" w:hAnsi="Tahoma" w:cs="Tahoma"/>
      <w:sz w:val="16"/>
      <w:szCs w:val="16"/>
    </w:rPr>
  </w:style>
  <w:style w:type="character" w:styleId="a5">
    <w:name w:val="Hyperlink"/>
    <w:basedOn w:val="a0"/>
    <w:uiPriority w:val="99"/>
    <w:semiHidden/>
    <w:unhideWhenUsed/>
    <w:rsid w:val="0012110F"/>
    <w:rPr>
      <w:color w:val="0000FF"/>
      <w:u w:val="single"/>
    </w:rPr>
  </w:style>
  <w:style w:type="paragraph" w:styleId="z-">
    <w:name w:val="HTML Top of Form"/>
    <w:basedOn w:val="a"/>
    <w:next w:val="a"/>
    <w:link w:val="z-0"/>
    <w:hidden/>
    <w:uiPriority w:val="99"/>
    <w:semiHidden/>
    <w:unhideWhenUsed/>
    <w:rsid w:val="0012110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2110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2110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2110F"/>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1250308380">
      <w:bodyDiv w:val="1"/>
      <w:marLeft w:val="0"/>
      <w:marRight w:val="0"/>
      <w:marTop w:val="0"/>
      <w:marBottom w:val="0"/>
      <w:divBdr>
        <w:top w:val="none" w:sz="0" w:space="0" w:color="auto"/>
        <w:left w:val="none" w:sz="0" w:space="0" w:color="auto"/>
        <w:bottom w:val="none" w:sz="0" w:space="0" w:color="auto"/>
        <w:right w:val="none" w:sz="0" w:space="0" w:color="auto"/>
      </w:divBdr>
      <w:divsChild>
        <w:div w:id="1243107399">
          <w:marLeft w:val="0"/>
          <w:marRight w:val="0"/>
          <w:marTop w:val="0"/>
          <w:marBottom w:val="0"/>
          <w:divBdr>
            <w:top w:val="none" w:sz="0" w:space="0" w:color="auto"/>
            <w:left w:val="none" w:sz="0" w:space="0" w:color="auto"/>
            <w:bottom w:val="none" w:sz="0" w:space="0" w:color="auto"/>
            <w:right w:val="none" w:sz="0" w:space="0" w:color="auto"/>
          </w:divBdr>
          <w:divsChild>
            <w:div w:id="756174535">
              <w:marLeft w:val="0"/>
              <w:marRight w:val="60"/>
              <w:marTop w:val="0"/>
              <w:marBottom w:val="0"/>
              <w:divBdr>
                <w:top w:val="none" w:sz="0" w:space="0" w:color="auto"/>
                <w:left w:val="none" w:sz="0" w:space="0" w:color="auto"/>
                <w:bottom w:val="none" w:sz="0" w:space="0" w:color="auto"/>
                <w:right w:val="none" w:sz="0" w:space="0" w:color="auto"/>
              </w:divBdr>
              <w:divsChild>
                <w:div w:id="1461801614">
                  <w:marLeft w:val="0"/>
                  <w:marRight w:val="0"/>
                  <w:marTop w:val="0"/>
                  <w:marBottom w:val="0"/>
                  <w:divBdr>
                    <w:top w:val="none" w:sz="0" w:space="0" w:color="auto"/>
                    <w:left w:val="none" w:sz="0" w:space="0" w:color="auto"/>
                    <w:bottom w:val="none" w:sz="0" w:space="0" w:color="auto"/>
                    <w:right w:val="none" w:sz="0" w:space="0" w:color="auto"/>
                  </w:divBdr>
                </w:div>
              </w:divsChild>
            </w:div>
            <w:div w:id="1029642051">
              <w:marLeft w:val="60"/>
              <w:marRight w:val="0"/>
              <w:marTop w:val="0"/>
              <w:marBottom w:val="0"/>
              <w:divBdr>
                <w:top w:val="none" w:sz="0" w:space="0" w:color="auto"/>
                <w:left w:val="none" w:sz="0" w:space="0" w:color="auto"/>
                <w:bottom w:val="none" w:sz="0" w:space="0" w:color="auto"/>
                <w:right w:val="none" w:sz="0" w:space="0" w:color="auto"/>
              </w:divBdr>
            </w:div>
            <w:div w:id="1523200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mputer-help.my1.ru/_pu/0/12370916.jpg" TargetMode="External"/><Relationship Id="rId18" Type="http://schemas.openxmlformats.org/officeDocument/2006/relationships/image" Target="media/image7.jpeg"/><Relationship Id="rId26" Type="http://schemas.openxmlformats.org/officeDocument/2006/relationships/hyperlink" Target="http://www.samodelkin.komi.ru/electron/zarbp.html" TargetMode="External"/><Relationship Id="rId39"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hyperlink" Target="http://computer-help.my1.ru/_pu/0/91534034.jpg" TargetMode="External"/><Relationship Id="rId34" Type="http://schemas.openxmlformats.org/officeDocument/2006/relationships/image" Target="media/image14.jpeg"/><Relationship Id="rId42" Type="http://schemas.openxmlformats.org/officeDocument/2006/relationships/hyperlink" Target="http://www.yarst.org/FOTO_ZU12copmPS/IMG_4858.JPG" TargetMode="External"/><Relationship Id="rId47" Type="http://schemas.openxmlformats.org/officeDocument/2006/relationships/image" Target="media/image21.jpeg"/><Relationship Id="rId50" Type="http://schemas.openxmlformats.org/officeDocument/2006/relationships/fontTable" Target="fontTable.xml"/><Relationship Id="rId7" Type="http://schemas.openxmlformats.org/officeDocument/2006/relationships/hyperlink" Target="http://computer-help.my1.ru/_pu/0/89652881.gif" TargetMode="External"/><Relationship Id="rId12" Type="http://schemas.openxmlformats.org/officeDocument/2006/relationships/image" Target="media/image4.jpeg"/><Relationship Id="rId17" Type="http://schemas.openxmlformats.org/officeDocument/2006/relationships/hyperlink" Target="http://computer-help.my1.ru/_pu/0/91919491.jpg" TargetMode="External"/><Relationship Id="rId25" Type="http://schemas.openxmlformats.org/officeDocument/2006/relationships/hyperlink" Target="http://www.samodelkin.komi.ru/index1.html" TargetMode="External"/><Relationship Id="rId33" Type="http://schemas.openxmlformats.org/officeDocument/2006/relationships/hyperlink" Target="http://www.yarst.org/FOTO_ZU12copmPS/IMG_4836a.JPG" TargetMode="External"/><Relationship Id="rId38" Type="http://schemas.openxmlformats.org/officeDocument/2006/relationships/image" Target="media/image16.jpeg"/><Relationship Id="rId46" Type="http://schemas.openxmlformats.org/officeDocument/2006/relationships/hyperlink" Target="http://www.yarst.org/FOTO_ZU12copmPS/IMG_4861.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yarst.org/FOTO_ZU12copmPS/IMG_4822.JPG" TargetMode="External"/><Relationship Id="rId4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omputer-help.my1.ru/_pu/0/87020618.jpg" TargetMode="External"/><Relationship Id="rId24" Type="http://schemas.openxmlformats.org/officeDocument/2006/relationships/image" Target="media/image10.jpeg"/><Relationship Id="rId32" Type="http://schemas.openxmlformats.org/officeDocument/2006/relationships/image" Target="media/image13.jpeg"/><Relationship Id="rId37" Type="http://schemas.openxmlformats.org/officeDocument/2006/relationships/hyperlink" Target="http://www.yarst.org/FOTO_ZU12copmPS/IMG_4845.JPG" TargetMode="External"/><Relationship Id="rId40" Type="http://schemas.openxmlformats.org/officeDocument/2006/relationships/hyperlink" Target="http://www.yarst.org/FOTO_ZU12copmPS/IMG_4850.JPG" TargetMode="External"/><Relationship Id="rId45" Type="http://schemas.openxmlformats.org/officeDocument/2006/relationships/image" Target="media/image20.jpeg"/><Relationship Id="rId5" Type="http://schemas.openxmlformats.org/officeDocument/2006/relationships/hyperlink" Target="http://computer-help.my1.ru/_pu/0/14455416.gif" TargetMode="External"/><Relationship Id="rId15" Type="http://schemas.openxmlformats.org/officeDocument/2006/relationships/hyperlink" Target="http://computer-help.my1.ru/_pu/0/78318569.jpg" TargetMode="External"/><Relationship Id="rId23" Type="http://schemas.openxmlformats.org/officeDocument/2006/relationships/hyperlink" Target="http://www.yarst.org/FOTO_ZU12copmPS/IMG_4868.JPG" TargetMode="External"/><Relationship Id="rId28" Type="http://schemas.openxmlformats.org/officeDocument/2006/relationships/image" Target="media/image11.jpeg"/><Relationship Id="rId36" Type="http://schemas.openxmlformats.org/officeDocument/2006/relationships/image" Target="media/image15.jpeg"/><Relationship Id="rId49" Type="http://schemas.openxmlformats.org/officeDocument/2006/relationships/image" Target="media/image22.jpeg"/><Relationship Id="rId10" Type="http://schemas.openxmlformats.org/officeDocument/2006/relationships/image" Target="media/image3.jpeg"/><Relationship Id="rId19" Type="http://schemas.openxmlformats.org/officeDocument/2006/relationships/hyperlink" Target="http://computer-help.my1.ru/_pu/0/99419991.jpg" TargetMode="External"/><Relationship Id="rId31" Type="http://schemas.openxmlformats.org/officeDocument/2006/relationships/hyperlink" Target="http://www.yarst.org/FOTO_ZU12copmPS/IMG_4836.JPG" TargetMode="External"/><Relationship Id="rId44" Type="http://schemas.openxmlformats.org/officeDocument/2006/relationships/hyperlink" Target="http://www.yarst.org/FOTO_ZU12copmPS/IMG_4866.JPG"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computer-help.my1.ru/_pu/0/60920016.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yarst.org/FOTO_ZU12copmPS/IMG_4830.JPG" TargetMode="External"/><Relationship Id="rId30" Type="http://schemas.openxmlformats.org/officeDocument/2006/relationships/image" Target="media/image12.jpeg"/><Relationship Id="rId35" Type="http://schemas.openxmlformats.org/officeDocument/2006/relationships/hyperlink" Target="http://www.yarst.org/FOTO_ZU12copmPS/IMG_4847.JPG" TargetMode="External"/><Relationship Id="rId43" Type="http://schemas.openxmlformats.org/officeDocument/2006/relationships/image" Target="media/image19.jpeg"/><Relationship Id="rId48" Type="http://schemas.openxmlformats.org/officeDocument/2006/relationships/hyperlink" Target="http://www.yarst.org/FOTO_ZU12copmPS/IMG_4863.JPG" TargetMode="External"/><Relationship Id="rId8" Type="http://schemas.openxmlformats.org/officeDocument/2006/relationships/image" Target="media/image2.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2298</Words>
  <Characters>13105</Characters>
  <Application>Microsoft Office Word</Application>
  <DocSecurity>0</DocSecurity>
  <Lines>109</Lines>
  <Paragraphs>30</Paragraphs>
  <ScaleCrop>false</ScaleCrop>
  <Company>SPecialiST RePack</Company>
  <LinksUpToDate>false</LinksUpToDate>
  <CharactersWithSpaces>15373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IRONMANN (AKA SHAMAN)</cp:lastModifiedBy>
  <cp:revision>5</cp:revision>
  <dcterms:created xsi:type="dcterms:W3CDTF">2012-05-18T15:27:00Z</dcterms:created>
  <dcterms:modified xsi:type="dcterms:W3CDTF">2013-10-10T09:45:00Z</dcterms:modified>
</cp:coreProperties>
</file>